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CBB4" w14:textId="77777777" w:rsidR="00EB19F7" w:rsidRDefault="00E629BC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87E8C" wp14:editId="011B9203">
                <wp:simplePos x="0" y="0"/>
                <wp:positionH relativeFrom="page">
                  <wp:posOffset>1771650</wp:posOffset>
                </wp:positionH>
                <wp:positionV relativeFrom="page">
                  <wp:posOffset>685800</wp:posOffset>
                </wp:positionV>
                <wp:extent cx="5248275" cy="742950"/>
                <wp:effectExtent l="0" t="0" r="9525" b="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482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E89EA" w14:textId="77777777" w:rsidR="001D291D" w:rsidRPr="00E629BC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2"/>
                                <w:szCs w:val="32"/>
                              </w:rPr>
                            </w:pPr>
                            <w:r w:rsidRPr="00E629BC"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2D7DAF2D" w14:textId="77777777" w:rsidR="001D291D" w:rsidRPr="00F412F9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49B60AAB" w14:textId="77777777" w:rsidR="001D291D" w:rsidRPr="00F412F9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1D291D" w:rsidRPr="00F412F9" w14:paraId="5AC0C2BD" w14:textId="77777777" w:rsidTr="00041055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14:paraId="67C41A3C" w14:textId="77777777" w:rsidR="001D291D" w:rsidRDefault="001D291D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 xml:space="preserve"> </w:t>
                                  </w:r>
                                </w:p>
                                <w:p w14:paraId="692F6103" w14:textId="77777777" w:rsidR="001D291D" w:rsidRPr="00F412F9" w:rsidRDefault="001D291D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14:paraId="59A99B89" w14:textId="77777777" w:rsidR="001D291D" w:rsidRPr="00F412F9" w:rsidRDefault="001D291D" w:rsidP="00296AA1">
                                  <w:pPr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FBC30C" w14:textId="77777777" w:rsidR="001D291D" w:rsidRPr="00296AA1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p w14:paraId="68767CE6" w14:textId="77777777" w:rsidR="001D291D" w:rsidRPr="00296AA1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87E8C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39.5pt;margin-top:54pt;width:413.2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" stroked="f">
                <o:lock v:ext="edit" aspectratio="t"/>
                <v:textbox inset="0,0,0,0">
                  <w:txbxContent>
                    <w:p w14:paraId="4C7E89EA" w14:textId="77777777" w:rsidR="001D291D" w:rsidRPr="00E629BC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2"/>
                          <w:szCs w:val="32"/>
                        </w:rPr>
                      </w:pPr>
                      <w:r w:rsidRPr="00E629BC"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2D7DAF2D" w14:textId="77777777" w:rsidR="001D291D" w:rsidRPr="00F412F9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  <w:r w:rsidRPr="00F412F9"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  <w:t>8380 Hévíz, Kossuth Lajos u. 1.</w:t>
                      </w:r>
                    </w:p>
                    <w:p w14:paraId="49B60AAB" w14:textId="77777777" w:rsidR="001D291D" w:rsidRPr="00F412F9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1D291D" w:rsidRPr="00F412F9" w14:paraId="5AC0C2BD" w14:textId="77777777" w:rsidTr="00041055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14:paraId="67C41A3C" w14:textId="77777777" w:rsidR="001D291D" w:rsidRDefault="001D291D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 xml:space="preserve"> </w:t>
                            </w:r>
                          </w:p>
                          <w:p w14:paraId="692F6103" w14:textId="77777777" w:rsidR="001D291D" w:rsidRPr="00F412F9" w:rsidRDefault="001D291D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</w:p>
                        </w:tc>
                        <w:tc>
                          <w:tcPr>
                            <w:tcW w:w="4535" w:type="dxa"/>
                          </w:tcPr>
                          <w:p w14:paraId="59A99B89" w14:textId="77777777" w:rsidR="001D291D" w:rsidRPr="00F412F9" w:rsidRDefault="001D291D" w:rsidP="00296AA1">
                            <w:pPr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2"/>
                              </w:rPr>
                            </w:pPr>
                          </w:p>
                        </w:tc>
                      </w:tr>
                    </w:tbl>
                    <w:p w14:paraId="2FFBC30C" w14:textId="77777777" w:rsidR="001D291D" w:rsidRPr="00296AA1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  <w:p w14:paraId="68767CE6" w14:textId="77777777" w:rsidR="001D291D" w:rsidRPr="00296AA1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52575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19BD25B4" wp14:editId="085C2F1B">
            <wp:simplePos x="0" y="0"/>
            <wp:positionH relativeFrom="page">
              <wp:posOffset>1809750</wp:posOffset>
            </wp:positionH>
            <wp:positionV relativeFrom="page">
              <wp:posOffset>1162050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EB19F7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5387CD13" wp14:editId="1BD3452F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F8E42" w14:textId="77777777" w:rsidR="00EB19F7" w:rsidRDefault="00EB19F7" w:rsidP="00EB19F7">
      <w:pPr>
        <w:pStyle w:val="lfej"/>
        <w:tabs>
          <w:tab w:val="clear" w:pos="4536"/>
          <w:tab w:val="clear" w:pos="9072"/>
        </w:tabs>
      </w:pPr>
    </w:p>
    <w:p w14:paraId="56B159F5" w14:textId="77777777" w:rsidR="00E629BC" w:rsidRDefault="00E629BC" w:rsidP="00EB19F7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14:paraId="6CD4FFFE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426D9402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00D3D763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59FAAF74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0129E1B8" w14:textId="447C188B" w:rsidR="00E629BC" w:rsidRPr="004C0B6D" w:rsidRDefault="00E629BC" w:rsidP="00E629BC">
      <w:pPr>
        <w:ind w:right="227"/>
        <w:rPr>
          <w:rFonts w:ascii="Arial" w:hAnsi="Arial" w:cs="Arial"/>
          <w:spacing w:val="6"/>
          <w:sz w:val="22"/>
          <w:szCs w:val="22"/>
        </w:rPr>
      </w:pPr>
      <w:r w:rsidRPr="004C0B6D">
        <w:rPr>
          <w:rFonts w:ascii="Arial" w:hAnsi="Arial" w:cs="Arial"/>
          <w:spacing w:val="6"/>
          <w:sz w:val="22"/>
          <w:szCs w:val="22"/>
        </w:rPr>
        <w:t>Iktatószám: HIV</w:t>
      </w:r>
      <w:r w:rsidR="008A5FE7" w:rsidRPr="004C0B6D">
        <w:rPr>
          <w:rFonts w:ascii="Arial" w:hAnsi="Arial" w:cs="Arial"/>
          <w:spacing w:val="6"/>
          <w:sz w:val="22"/>
          <w:szCs w:val="22"/>
        </w:rPr>
        <w:t xml:space="preserve">/ </w:t>
      </w:r>
      <w:r w:rsidR="004C0B6D" w:rsidRPr="004C0B6D">
        <w:rPr>
          <w:rFonts w:ascii="Arial" w:hAnsi="Arial" w:cs="Arial"/>
          <w:spacing w:val="6"/>
          <w:sz w:val="22"/>
          <w:szCs w:val="22"/>
        </w:rPr>
        <w:t>21386/</w:t>
      </w:r>
      <w:r w:rsidR="00AD3437" w:rsidRPr="004C0B6D">
        <w:rPr>
          <w:rFonts w:ascii="Arial" w:hAnsi="Arial" w:cs="Arial"/>
          <w:spacing w:val="6"/>
          <w:sz w:val="22"/>
          <w:szCs w:val="22"/>
        </w:rPr>
        <w:t>202</w:t>
      </w:r>
      <w:r w:rsidR="008A5FE7" w:rsidRPr="004C0B6D">
        <w:rPr>
          <w:rFonts w:ascii="Arial" w:hAnsi="Arial" w:cs="Arial"/>
          <w:spacing w:val="6"/>
          <w:sz w:val="22"/>
          <w:szCs w:val="22"/>
        </w:rPr>
        <w:t>5.</w:t>
      </w:r>
    </w:p>
    <w:p w14:paraId="3EC4EFFD" w14:textId="77777777" w:rsidR="00E629BC" w:rsidRPr="00E629BC" w:rsidRDefault="00E629BC" w:rsidP="00E629BC">
      <w:pPr>
        <w:ind w:right="227"/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</w:pPr>
    </w:p>
    <w:p w14:paraId="243793D5" w14:textId="77777777" w:rsidR="00E629BC" w:rsidRPr="00E629BC" w:rsidRDefault="00E629BC" w:rsidP="00E629BC">
      <w:pPr>
        <w:rPr>
          <w:rFonts w:ascii="Arial" w:hAnsi="Arial" w:cs="Arial"/>
          <w:b/>
          <w:sz w:val="22"/>
          <w:szCs w:val="22"/>
        </w:rPr>
      </w:pPr>
      <w:r w:rsidRPr="00E629BC"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  <w:t>Napirend sorszáma:</w:t>
      </w:r>
    </w:p>
    <w:p w14:paraId="3E03541A" w14:textId="77777777" w:rsidR="00E629BC" w:rsidRDefault="00E629BC" w:rsidP="0076495B">
      <w:pPr>
        <w:rPr>
          <w:rFonts w:ascii="Arial" w:hAnsi="Arial" w:cs="Arial"/>
          <w:b/>
        </w:rPr>
      </w:pPr>
    </w:p>
    <w:p w14:paraId="20BE3EB8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3D78D815" w14:textId="77777777" w:rsidR="00E629BC" w:rsidRPr="004C0B6D" w:rsidRDefault="00E629BC" w:rsidP="00EB19F7">
      <w:pPr>
        <w:jc w:val="center"/>
        <w:rPr>
          <w:rFonts w:ascii="Arial" w:hAnsi="Arial" w:cs="Arial"/>
          <w:b/>
          <w:sz w:val="22"/>
          <w:szCs w:val="22"/>
        </w:rPr>
      </w:pPr>
    </w:p>
    <w:p w14:paraId="60068328" w14:textId="77777777" w:rsidR="00F412F9" w:rsidRPr="004C0B6D" w:rsidRDefault="00F412F9" w:rsidP="00F412F9">
      <w:pPr>
        <w:jc w:val="center"/>
        <w:rPr>
          <w:rFonts w:ascii="Arial" w:hAnsi="Arial" w:cs="Arial"/>
          <w:b/>
          <w:sz w:val="22"/>
          <w:szCs w:val="22"/>
        </w:rPr>
      </w:pPr>
      <w:r w:rsidRPr="004C0B6D">
        <w:rPr>
          <w:rFonts w:ascii="Arial" w:hAnsi="Arial" w:cs="Arial"/>
          <w:b/>
          <w:sz w:val="22"/>
          <w:szCs w:val="22"/>
        </w:rPr>
        <w:t>Előterjesztés</w:t>
      </w:r>
    </w:p>
    <w:p w14:paraId="74E27416" w14:textId="77777777" w:rsidR="00F412F9" w:rsidRPr="004C0B6D" w:rsidRDefault="00F412F9" w:rsidP="00F412F9">
      <w:pPr>
        <w:jc w:val="center"/>
        <w:rPr>
          <w:rFonts w:ascii="Arial" w:hAnsi="Arial" w:cs="Arial"/>
          <w:b/>
          <w:sz w:val="22"/>
          <w:szCs w:val="22"/>
        </w:rPr>
      </w:pPr>
    </w:p>
    <w:p w14:paraId="2E8C790A" w14:textId="77777777" w:rsidR="00E629BC" w:rsidRPr="004C0B6D" w:rsidRDefault="00E629BC" w:rsidP="00F412F9">
      <w:pPr>
        <w:jc w:val="center"/>
        <w:rPr>
          <w:rFonts w:ascii="Arial" w:hAnsi="Arial" w:cs="Arial"/>
          <w:b/>
          <w:sz w:val="22"/>
          <w:szCs w:val="22"/>
        </w:rPr>
      </w:pPr>
    </w:p>
    <w:p w14:paraId="5E0C30A6" w14:textId="77777777" w:rsidR="00F412F9" w:rsidRPr="004C0B6D" w:rsidRDefault="00F412F9" w:rsidP="00F412F9">
      <w:pPr>
        <w:jc w:val="center"/>
        <w:rPr>
          <w:rFonts w:ascii="Arial" w:hAnsi="Arial" w:cs="Arial"/>
          <w:b/>
          <w:sz w:val="22"/>
          <w:szCs w:val="22"/>
        </w:rPr>
      </w:pPr>
      <w:r w:rsidRPr="004C0B6D">
        <w:rPr>
          <w:rFonts w:ascii="Arial" w:hAnsi="Arial" w:cs="Arial"/>
          <w:b/>
          <w:sz w:val="22"/>
          <w:szCs w:val="22"/>
        </w:rPr>
        <w:t>Hévíz Város Önkormányzat Képviselő-testülete</w:t>
      </w:r>
    </w:p>
    <w:p w14:paraId="14B33D1B" w14:textId="492196DC" w:rsidR="00F412F9" w:rsidRPr="004C0B6D" w:rsidRDefault="00070F37" w:rsidP="00F412F9">
      <w:pPr>
        <w:jc w:val="center"/>
        <w:rPr>
          <w:rFonts w:ascii="Arial" w:hAnsi="Arial" w:cs="Arial"/>
          <w:b/>
          <w:sz w:val="22"/>
          <w:szCs w:val="22"/>
        </w:rPr>
      </w:pPr>
      <w:r w:rsidRPr="004C0B6D">
        <w:rPr>
          <w:rFonts w:ascii="Arial" w:hAnsi="Arial" w:cs="Arial"/>
          <w:b/>
          <w:sz w:val="22"/>
          <w:szCs w:val="22"/>
        </w:rPr>
        <w:t>202</w:t>
      </w:r>
      <w:r w:rsidR="008A5FE7" w:rsidRPr="004C0B6D">
        <w:rPr>
          <w:rFonts w:ascii="Arial" w:hAnsi="Arial" w:cs="Arial"/>
          <w:b/>
          <w:sz w:val="22"/>
          <w:szCs w:val="22"/>
        </w:rPr>
        <w:t>5</w:t>
      </w:r>
      <w:r w:rsidR="00F55E27" w:rsidRPr="004C0B6D">
        <w:rPr>
          <w:rFonts w:ascii="Arial" w:hAnsi="Arial" w:cs="Arial"/>
          <w:b/>
          <w:sz w:val="22"/>
          <w:szCs w:val="22"/>
        </w:rPr>
        <w:t xml:space="preserve">. </w:t>
      </w:r>
      <w:r w:rsidR="00F03DD3" w:rsidRPr="004C0B6D">
        <w:rPr>
          <w:rFonts w:ascii="Arial" w:hAnsi="Arial" w:cs="Arial"/>
          <w:b/>
          <w:sz w:val="22"/>
          <w:szCs w:val="22"/>
        </w:rPr>
        <w:t>november 2</w:t>
      </w:r>
      <w:r w:rsidR="008A5FE7" w:rsidRPr="004C0B6D">
        <w:rPr>
          <w:rFonts w:ascii="Arial" w:hAnsi="Arial" w:cs="Arial"/>
          <w:b/>
          <w:sz w:val="22"/>
          <w:szCs w:val="22"/>
        </w:rPr>
        <w:t>7</w:t>
      </w:r>
      <w:r w:rsidR="00F412F9" w:rsidRPr="004C0B6D">
        <w:rPr>
          <w:rFonts w:ascii="Arial" w:hAnsi="Arial" w:cs="Arial"/>
          <w:b/>
          <w:sz w:val="22"/>
          <w:szCs w:val="22"/>
        </w:rPr>
        <w:t>-</w:t>
      </w:r>
      <w:r w:rsidR="008A5FE7" w:rsidRPr="004C0B6D">
        <w:rPr>
          <w:rFonts w:ascii="Arial" w:hAnsi="Arial" w:cs="Arial"/>
          <w:b/>
          <w:sz w:val="22"/>
          <w:szCs w:val="22"/>
        </w:rPr>
        <w:t>e</w:t>
      </w:r>
      <w:r w:rsidR="00F412F9" w:rsidRPr="004C0B6D">
        <w:rPr>
          <w:rFonts w:ascii="Arial" w:hAnsi="Arial" w:cs="Arial"/>
          <w:b/>
          <w:sz w:val="22"/>
          <w:szCs w:val="22"/>
        </w:rPr>
        <w:t>i</w:t>
      </w:r>
      <w:r w:rsidR="00F55E27" w:rsidRPr="004C0B6D">
        <w:rPr>
          <w:rFonts w:ascii="Arial" w:hAnsi="Arial" w:cs="Arial"/>
          <w:b/>
          <w:sz w:val="22"/>
          <w:szCs w:val="22"/>
        </w:rPr>
        <w:t xml:space="preserve"> ren</w:t>
      </w:r>
      <w:r w:rsidR="00070D48" w:rsidRPr="004C0B6D">
        <w:rPr>
          <w:rFonts w:ascii="Arial" w:hAnsi="Arial" w:cs="Arial"/>
          <w:b/>
          <w:sz w:val="22"/>
          <w:szCs w:val="22"/>
        </w:rPr>
        <w:t>d</w:t>
      </w:r>
      <w:r w:rsidR="00F03DD3" w:rsidRPr="004C0B6D">
        <w:rPr>
          <w:rFonts w:ascii="Arial" w:hAnsi="Arial" w:cs="Arial"/>
          <w:b/>
          <w:sz w:val="22"/>
          <w:szCs w:val="22"/>
        </w:rPr>
        <w:t>es</w:t>
      </w:r>
      <w:r w:rsidR="00F55E27" w:rsidRPr="004C0B6D">
        <w:rPr>
          <w:rFonts w:ascii="Arial" w:hAnsi="Arial" w:cs="Arial"/>
          <w:b/>
          <w:sz w:val="22"/>
          <w:szCs w:val="22"/>
        </w:rPr>
        <w:t xml:space="preserve"> </w:t>
      </w:r>
      <w:r w:rsidR="00F412F9" w:rsidRPr="004C0B6D">
        <w:rPr>
          <w:rFonts w:ascii="Arial" w:hAnsi="Arial" w:cs="Arial"/>
          <w:b/>
          <w:sz w:val="22"/>
          <w:szCs w:val="22"/>
        </w:rPr>
        <w:t>nyilvános ülésére</w:t>
      </w:r>
    </w:p>
    <w:p w14:paraId="3B3BDE65" w14:textId="77777777" w:rsidR="00135F33" w:rsidRPr="004C0B6D" w:rsidRDefault="00135F33" w:rsidP="00135F33">
      <w:pPr>
        <w:jc w:val="center"/>
        <w:rPr>
          <w:rFonts w:ascii="Arial" w:hAnsi="Arial" w:cs="Arial"/>
          <w:b/>
          <w:sz w:val="22"/>
          <w:szCs w:val="22"/>
        </w:rPr>
      </w:pPr>
    </w:p>
    <w:p w14:paraId="02CF9B44" w14:textId="77777777" w:rsidR="00EB19F7" w:rsidRPr="004C0B6D" w:rsidRDefault="00135F33" w:rsidP="00EB19F7">
      <w:pPr>
        <w:jc w:val="center"/>
        <w:rPr>
          <w:rFonts w:ascii="Arial" w:hAnsi="Arial" w:cs="Arial"/>
          <w:b/>
          <w:sz w:val="22"/>
          <w:szCs w:val="22"/>
        </w:rPr>
      </w:pPr>
      <w:r w:rsidRPr="004C0B6D">
        <w:rPr>
          <w:rFonts w:ascii="Arial" w:hAnsi="Arial" w:cs="Arial"/>
          <w:b/>
          <w:sz w:val="22"/>
          <w:szCs w:val="22"/>
        </w:rPr>
        <w:t xml:space="preserve"> </w:t>
      </w:r>
    </w:p>
    <w:p w14:paraId="50843C75" w14:textId="61F93A0A" w:rsidR="008A5FE7" w:rsidRPr="004C0B6D" w:rsidRDefault="00EB19F7" w:rsidP="008A5FE7">
      <w:pPr>
        <w:ind w:left="993" w:hanging="993"/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b/>
          <w:sz w:val="22"/>
          <w:szCs w:val="22"/>
        </w:rPr>
        <w:t>Tárgy:</w:t>
      </w:r>
      <w:r w:rsidRPr="004C0B6D">
        <w:rPr>
          <w:rFonts w:ascii="Arial" w:hAnsi="Arial" w:cs="Arial"/>
          <w:sz w:val="22"/>
          <w:szCs w:val="22"/>
        </w:rPr>
        <w:t xml:space="preserve"> </w:t>
      </w:r>
      <w:r w:rsidRPr="004C0B6D">
        <w:rPr>
          <w:rFonts w:ascii="Arial" w:hAnsi="Arial" w:cs="Arial"/>
          <w:sz w:val="22"/>
          <w:szCs w:val="22"/>
        </w:rPr>
        <w:tab/>
        <w:t>A</w:t>
      </w:r>
      <w:r w:rsidR="008A5FE7" w:rsidRPr="004C0B6D">
        <w:rPr>
          <w:rFonts w:ascii="Arial" w:hAnsi="Arial" w:cs="Arial"/>
          <w:sz w:val="22"/>
          <w:szCs w:val="22"/>
        </w:rPr>
        <w:t xml:space="preserve"> Hévízi Polgármesteri Hivatal belső szervezeti tagozódásának, létszámának, munkarendjének és ügyfélfogadási rendjének meghatározása.</w:t>
      </w:r>
    </w:p>
    <w:p w14:paraId="78A37243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14:paraId="4BC0752E" w14:textId="77777777" w:rsidR="00955D3C" w:rsidRPr="004C0B6D" w:rsidRDefault="00955D3C" w:rsidP="00EB19F7">
      <w:pPr>
        <w:jc w:val="both"/>
        <w:rPr>
          <w:rFonts w:ascii="Arial" w:hAnsi="Arial" w:cs="Arial"/>
          <w:sz w:val="22"/>
          <w:szCs w:val="22"/>
        </w:rPr>
      </w:pPr>
    </w:p>
    <w:p w14:paraId="315C392F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14:paraId="3A0A80E3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b/>
          <w:sz w:val="22"/>
          <w:szCs w:val="22"/>
        </w:rPr>
        <w:t>Az előterjesztő:</w:t>
      </w:r>
      <w:r w:rsidRPr="004C0B6D">
        <w:rPr>
          <w:rFonts w:ascii="Arial" w:hAnsi="Arial" w:cs="Arial"/>
          <w:sz w:val="22"/>
          <w:szCs w:val="22"/>
        </w:rPr>
        <w:t xml:space="preserve"> </w:t>
      </w:r>
      <w:r w:rsidRPr="004C0B6D">
        <w:rPr>
          <w:rFonts w:ascii="Arial" w:hAnsi="Arial" w:cs="Arial"/>
          <w:sz w:val="22"/>
          <w:szCs w:val="22"/>
        </w:rPr>
        <w:tab/>
      </w:r>
      <w:r w:rsidR="00AD3437" w:rsidRPr="004C0B6D">
        <w:rPr>
          <w:rFonts w:ascii="Arial" w:hAnsi="Arial" w:cs="Arial"/>
          <w:sz w:val="22"/>
          <w:szCs w:val="22"/>
        </w:rPr>
        <w:t>Naszádos Péter</w:t>
      </w:r>
      <w:r w:rsidRPr="004C0B6D">
        <w:rPr>
          <w:rFonts w:ascii="Arial" w:hAnsi="Arial" w:cs="Arial"/>
          <w:sz w:val="22"/>
          <w:szCs w:val="22"/>
        </w:rPr>
        <w:t xml:space="preserve"> polgármester</w:t>
      </w:r>
    </w:p>
    <w:p w14:paraId="3FFF62E0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14:paraId="4381001E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14:paraId="46EE6972" w14:textId="77777777" w:rsidR="00BB392C" w:rsidRPr="004C0B6D" w:rsidRDefault="00EB19F7" w:rsidP="00EB19F7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b/>
          <w:sz w:val="22"/>
          <w:szCs w:val="22"/>
        </w:rPr>
        <w:t>Készítette:</w:t>
      </w:r>
      <w:r w:rsidRPr="004C0B6D">
        <w:rPr>
          <w:rFonts w:ascii="Arial" w:hAnsi="Arial" w:cs="Arial"/>
          <w:sz w:val="22"/>
          <w:szCs w:val="22"/>
        </w:rPr>
        <w:t xml:space="preserve"> </w:t>
      </w:r>
      <w:r w:rsidRPr="004C0B6D">
        <w:rPr>
          <w:rFonts w:ascii="Arial" w:hAnsi="Arial" w:cs="Arial"/>
          <w:sz w:val="22"/>
          <w:szCs w:val="22"/>
        </w:rPr>
        <w:tab/>
      </w:r>
      <w:r w:rsidRPr="004C0B6D">
        <w:rPr>
          <w:rFonts w:ascii="Arial" w:hAnsi="Arial" w:cs="Arial"/>
          <w:sz w:val="22"/>
          <w:szCs w:val="22"/>
        </w:rPr>
        <w:tab/>
      </w:r>
      <w:r w:rsidR="00AD3437" w:rsidRPr="004C0B6D">
        <w:rPr>
          <w:rFonts w:ascii="Arial" w:hAnsi="Arial" w:cs="Arial"/>
          <w:sz w:val="22"/>
          <w:szCs w:val="22"/>
        </w:rPr>
        <w:t>dr. Tüske Róbert jegyző</w:t>
      </w:r>
      <w:r w:rsidR="00193691" w:rsidRPr="004C0B6D">
        <w:rPr>
          <w:rFonts w:ascii="Arial" w:hAnsi="Arial" w:cs="Arial"/>
          <w:sz w:val="22"/>
          <w:szCs w:val="22"/>
        </w:rPr>
        <w:t xml:space="preserve"> </w:t>
      </w:r>
    </w:p>
    <w:p w14:paraId="43501F7E" w14:textId="77777777" w:rsidR="00EB19F7" w:rsidRPr="004C0B6D" w:rsidRDefault="007A3D5C" w:rsidP="00BB392C">
      <w:pPr>
        <w:adjustRightInd w:val="0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sz w:val="22"/>
          <w:szCs w:val="22"/>
        </w:rPr>
        <w:t xml:space="preserve"> </w:t>
      </w:r>
    </w:p>
    <w:p w14:paraId="73D4FFE2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14:paraId="4D697C82" w14:textId="77777777" w:rsidR="007A3D5C" w:rsidRPr="004C0B6D" w:rsidRDefault="00EB19F7" w:rsidP="007A3D5C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b/>
          <w:sz w:val="22"/>
          <w:szCs w:val="22"/>
        </w:rPr>
        <w:t>Megtárgyalta:</w:t>
      </w:r>
      <w:r w:rsidRPr="004C0B6D">
        <w:rPr>
          <w:rFonts w:ascii="Arial" w:hAnsi="Arial" w:cs="Arial"/>
          <w:sz w:val="22"/>
          <w:szCs w:val="22"/>
        </w:rPr>
        <w:t xml:space="preserve"> </w:t>
      </w:r>
      <w:r w:rsidRPr="004C0B6D">
        <w:rPr>
          <w:rFonts w:ascii="Arial" w:hAnsi="Arial" w:cs="Arial"/>
          <w:sz w:val="22"/>
          <w:szCs w:val="22"/>
        </w:rPr>
        <w:tab/>
      </w:r>
      <w:r w:rsidR="007A3D5C" w:rsidRPr="004C0B6D">
        <w:rPr>
          <w:rFonts w:ascii="Arial" w:hAnsi="Arial" w:cs="Arial"/>
          <w:sz w:val="22"/>
          <w:szCs w:val="22"/>
        </w:rPr>
        <w:t xml:space="preserve">Pénzügyi, Városfejlesztési </w:t>
      </w:r>
      <w:r w:rsidR="00AD3437" w:rsidRPr="004C0B6D">
        <w:rPr>
          <w:rFonts w:ascii="Arial" w:hAnsi="Arial" w:cs="Arial"/>
          <w:sz w:val="22"/>
          <w:szCs w:val="22"/>
        </w:rPr>
        <w:t xml:space="preserve">és Ügyrendi </w:t>
      </w:r>
      <w:r w:rsidR="007A3D5C" w:rsidRPr="004C0B6D">
        <w:rPr>
          <w:rFonts w:ascii="Arial" w:hAnsi="Arial" w:cs="Arial"/>
          <w:sz w:val="22"/>
          <w:szCs w:val="22"/>
        </w:rPr>
        <w:t>Bizottság</w:t>
      </w:r>
    </w:p>
    <w:p w14:paraId="62DA675C" w14:textId="77777777" w:rsidR="00AD3437" w:rsidRPr="004C0B6D" w:rsidRDefault="00AD3437" w:rsidP="00AD3437">
      <w:pPr>
        <w:pStyle w:val="Bekezds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sz w:val="22"/>
          <w:szCs w:val="22"/>
        </w:rPr>
        <w:t>Oktatási, Sport és Szociális Bizottság</w:t>
      </w:r>
    </w:p>
    <w:p w14:paraId="6FBC0FFB" w14:textId="77777777" w:rsidR="00AD3437" w:rsidRPr="004C0B6D" w:rsidRDefault="00AD3437" w:rsidP="00AD3437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sz w:val="22"/>
          <w:szCs w:val="22"/>
        </w:rPr>
        <w:t>Turizmus, Kultúra és Civilek Bizottság</w:t>
      </w:r>
    </w:p>
    <w:p w14:paraId="1CBE0F0A" w14:textId="77777777" w:rsidR="007A3D5C" w:rsidRPr="004C0B6D" w:rsidRDefault="007A3D5C" w:rsidP="007A3D5C">
      <w:pPr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sz w:val="22"/>
          <w:szCs w:val="22"/>
        </w:rPr>
        <w:tab/>
      </w:r>
      <w:r w:rsidRPr="004C0B6D">
        <w:rPr>
          <w:rFonts w:ascii="Arial" w:hAnsi="Arial" w:cs="Arial"/>
          <w:sz w:val="22"/>
          <w:szCs w:val="22"/>
        </w:rPr>
        <w:tab/>
      </w:r>
      <w:r w:rsidRPr="004C0B6D">
        <w:rPr>
          <w:rFonts w:ascii="Arial" w:hAnsi="Arial" w:cs="Arial"/>
          <w:sz w:val="22"/>
          <w:szCs w:val="22"/>
        </w:rPr>
        <w:tab/>
      </w:r>
    </w:p>
    <w:p w14:paraId="4253BA0A" w14:textId="77777777" w:rsidR="005F36CA" w:rsidRPr="004C0B6D" w:rsidRDefault="005F36CA" w:rsidP="00AD59E6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2114EF72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14:paraId="3B32ABC6" w14:textId="77777777" w:rsidR="00EB19F7" w:rsidRPr="004C0B6D" w:rsidRDefault="00EB19F7" w:rsidP="00EB19F7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b/>
          <w:sz w:val="22"/>
          <w:szCs w:val="22"/>
        </w:rPr>
        <w:t>Törvényességi szempontból ellenőrizte:</w:t>
      </w:r>
      <w:r w:rsidRPr="004C0B6D">
        <w:rPr>
          <w:rFonts w:ascii="Arial" w:hAnsi="Arial" w:cs="Arial"/>
          <w:sz w:val="22"/>
          <w:szCs w:val="22"/>
        </w:rPr>
        <w:t xml:space="preserve"> </w:t>
      </w:r>
      <w:r w:rsidRPr="004C0B6D">
        <w:rPr>
          <w:rFonts w:ascii="Arial" w:hAnsi="Arial" w:cs="Arial"/>
          <w:sz w:val="22"/>
          <w:szCs w:val="22"/>
        </w:rPr>
        <w:tab/>
        <w:t>dr. Tüske Róbert jegyző</w:t>
      </w:r>
    </w:p>
    <w:p w14:paraId="21F4B016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14:paraId="4313F7B6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14:paraId="7012D20A" w14:textId="77777777" w:rsidR="00EB19F7" w:rsidRPr="004C0B6D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14:paraId="49A29F2E" w14:textId="77777777" w:rsidR="004C0B6D" w:rsidRPr="004C0B6D" w:rsidRDefault="004C0B6D" w:rsidP="004C0B6D">
      <w:pPr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sz w:val="22"/>
          <w:szCs w:val="22"/>
        </w:rPr>
        <w:t xml:space="preserve">Naszádos Péter Hévíz Város polgármestere </w:t>
      </w:r>
    </w:p>
    <w:p w14:paraId="7EC18D29" w14:textId="77777777" w:rsidR="004C0B6D" w:rsidRPr="004C0B6D" w:rsidRDefault="004C0B6D" w:rsidP="004C0B6D">
      <w:pPr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sz w:val="22"/>
          <w:szCs w:val="22"/>
        </w:rPr>
        <w:t xml:space="preserve">helyettesítési jogkörében eljárva </w:t>
      </w:r>
    </w:p>
    <w:p w14:paraId="62515BD9" w14:textId="77777777" w:rsidR="004C0B6D" w:rsidRPr="004C0B6D" w:rsidRDefault="004C0B6D" w:rsidP="004C0B6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63D7AB5" w14:textId="77777777" w:rsidR="004C0B6D" w:rsidRPr="004C0B6D" w:rsidRDefault="004C0B6D" w:rsidP="004C0B6D">
      <w:pPr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5F995AA7" w14:textId="77777777" w:rsidR="004C0B6D" w:rsidRPr="004C0B6D" w:rsidRDefault="004C0B6D" w:rsidP="004C0B6D">
      <w:pPr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19379DE6" w14:textId="77777777" w:rsidR="004C0B6D" w:rsidRPr="004C0B6D" w:rsidRDefault="004C0B6D" w:rsidP="004C0B6D">
      <w:pPr>
        <w:jc w:val="both"/>
        <w:rPr>
          <w:rFonts w:ascii="Arial" w:hAnsi="Arial" w:cs="Arial"/>
          <w:sz w:val="22"/>
          <w:szCs w:val="22"/>
        </w:rPr>
      </w:pPr>
      <w:r w:rsidRPr="004C0B6D">
        <w:rPr>
          <w:rFonts w:ascii="Arial" w:hAnsi="Arial" w:cs="Arial"/>
          <w:sz w:val="22"/>
          <w:szCs w:val="22"/>
        </w:rPr>
        <w:t xml:space="preserve">                                                                                               Dr. Keserű Áron </w:t>
      </w:r>
    </w:p>
    <w:p w14:paraId="05B1433F" w14:textId="77777777" w:rsidR="004C0B6D" w:rsidRPr="004C0B6D" w:rsidRDefault="004C0B6D" w:rsidP="004C0B6D">
      <w:pPr>
        <w:jc w:val="both"/>
        <w:rPr>
          <w:rFonts w:ascii="Arial" w:hAnsi="Arial" w:cs="Arial"/>
          <w:sz w:val="22"/>
          <w:szCs w:val="22"/>
          <w:u w:val="single"/>
        </w:rPr>
      </w:pPr>
      <w:r w:rsidRPr="004C0B6D">
        <w:rPr>
          <w:rFonts w:ascii="Arial" w:hAnsi="Arial" w:cs="Arial"/>
          <w:sz w:val="22"/>
          <w:szCs w:val="22"/>
        </w:rPr>
        <w:t>                                                                                       Hévíz Város alpolgármestere</w:t>
      </w:r>
    </w:p>
    <w:p w14:paraId="7C6D6E52" w14:textId="77777777" w:rsidR="004C0B6D" w:rsidRDefault="004C0B6D" w:rsidP="004C0B6D">
      <w:pPr>
        <w:rPr>
          <w:rFonts w:ascii="Arial" w:hAnsi="Arial" w:cs="Arial"/>
        </w:rPr>
      </w:pPr>
    </w:p>
    <w:p w14:paraId="436518EB" w14:textId="77777777" w:rsidR="004C0B6D" w:rsidRDefault="004C0B6D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13260E6C" w14:textId="77777777" w:rsidR="004C0B6D" w:rsidRDefault="004C0B6D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1F60974" w14:textId="4F24D7B4" w:rsidR="004C0B6D" w:rsidRDefault="004C0B6D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373F5CC" w14:textId="22A9720C" w:rsidR="004C0B6D" w:rsidRDefault="004C0B6D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988EF27" w14:textId="754B9F3B" w:rsidR="004C0B6D" w:rsidRDefault="004C0B6D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71288222" w14:textId="77777777" w:rsidR="004C0B6D" w:rsidRDefault="004C0B6D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262CA118" w14:textId="77777777" w:rsidR="004C0B6D" w:rsidRDefault="004C0B6D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44B81EB8" w14:textId="66D5766A"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1.</w:t>
      </w:r>
    </w:p>
    <w:p w14:paraId="667F56BA" w14:textId="77777777"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3E2F0E43" w14:textId="77777777" w:rsidR="00EB19F7" w:rsidRPr="00EB19F7" w:rsidRDefault="00EB19F7" w:rsidP="008A5F07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Tárgy és tényállás ismertetése</w:t>
      </w:r>
    </w:p>
    <w:p w14:paraId="2E430160" w14:textId="77777777" w:rsidR="00963562" w:rsidRPr="00EB19F7" w:rsidRDefault="00963562" w:rsidP="008A5F07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8C24CB2" w14:textId="7DA8F1E1" w:rsidR="008A5FE7" w:rsidRPr="0002642D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sz w:val="22"/>
          <w:szCs w:val="22"/>
        </w:rPr>
        <w:t>Tisztelt Képviselő-testület!</w:t>
      </w:r>
    </w:p>
    <w:p w14:paraId="510551A2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198F30" w14:textId="60A78413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Képviselő-testület a jegyző javaslatára a polgármester előterjesztésére az alakuló ülés óta több alkalommal módosította a Hévízi Polgármesteri Hivatal </w:t>
      </w:r>
      <w:r w:rsidRPr="0002642D">
        <w:rPr>
          <w:rFonts w:ascii="Arial" w:hAnsi="Arial" w:cs="Arial"/>
          <w:sz w:val="22"/>
          <w:szCs w:val="22"/>
        </w:rPr>
        <w:t>szervezeti és működési szabályzat</w:t>
      </w:r>
      <w:r>
        <w:rPr>
          <w:rFonts w:ascii="Arial" w:hAnsi="Arial" w:cs="Arial"/>
          <w:sz w:val="22"/>
          <w:szCs w:val="22"/>
        </w:rPr>
        <w:t>át</w:t>
      </w:r>
    </w:p>
    <w:p w14:paraId="73970E62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0FBFAA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sz w:val="22"/>
          <w:szCs w:val="22"/>
        </w:rPr>
        <w:t xml:space="preserve">A polgármesteri hivatal működésének – mint minden költségvetési szerv működésének - alapvető dokumentuma a szervezeti és működési szabályzat (a továbbiakban: SzMSz). </w:t>
      </w:r>
    </w:p>
    <w:p w14:paraId="48388C30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66E674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sz w:val="22"/>
          <w:szCs w:val="22"/>
        </w:rPr>
        <w:t xml:space="preserve">Az SzMSz megalkotásának célja, hogy az alapító okirat rendelkezéseinek megfelelően meghatározásra kerüljön a hivatal szervezeti és működési rendje. </w:t>
      </w:r>
      <w:r>
        <w:rPr>
          <w:rFonts w:ascii="Arial" w:hAnsi="Arial" w:cs="Arial"/>
          <w:sz w:val="22"/>
          <w:szCs w:val="22"/>
        </w:rPr>
        <w:t xml:space="preserve">A változó elvárások és szervezési igények gyors reagálást igényelnek, ezért került sor az említett módosításokra. </w:t>
      </w:r>
    </w:p>
    <w:p w14:paraId="52A3C1E3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5201D2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sz w:val="22"/>
          <w:szCs w:val="22"/>
        </w:rPr>
        <w:t xml:space="preserve">Az SzMSz létrehozásának és elfogadásának jogszabályi alapjait és kereteit a Magyarország helyi önkormányzatairól szóló 2011. évi CLXXXIX. törvény (a továbbiakban: Mötv.), az államháztartásról szóló 2011. évi CXCV. törvény (a továbbiakban: Áht.) és az államháztartásról szóló törvény végrehajtásáról szóló 368/2011. (XII. 31.) Korm. rendelet (a továbbiakban: </w:t>
      </w:r>
      <w:proofErr w:type="spellStart"/>
      <w:r w:rsidRPr="0002642D">
        <w:rPr>
          <w:rFonts w:ascii="Arial" w:hAnsi="Arial" w:cs="Arial"/>
          <w:sz w:val="22"/>
          <w:szCs w:val="22"/>
        </w:rPr>
        <w:t>Ávr</w:t>
      </w:r>
      <w:proofErr w:type="spellEnd"/>
      <w:r w:rsidRPr="0002642D">
        <w:rPr>
          <w:rFonts w:ascii="Arial" w:hAnsi="Arial" w:cs="Arial"/>
          <w:sz w:val="22"/>
          <w:szCs w:val="22"/>
        </w:rPr>
        <w:t xml:space="preserve">.) </w:t>
      </w:r>
      <w:r>
        <w:rPr>
          <w:rFonts w:ascii="Arial" w:hAnsi="Arial" w:cs="Arial"/>
          <w:sz w:val="22"/>
          <w:szCs w:val="22"/>
        </w:rPr>
        <w:t>határozza meg</w:t>
      </w:r>
      <w:r w:rsidRPr="0002642D">
        <w:rPr>
          <w:rFonts w:ascii="Arial" w:hAnsi="Arial" w:cs="Arial"/>
          <w:sz w:val="22"/>
          <w:szCs w:val="22"/>
        </w:rPr>
        <w:t xml:space="preserve">. </w:t>
      </w:r>
    </w:p>
    <w:p w14:paraId="381CC5C2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DB6FAE" w14:textId="77777777" w:rsidR="008A5FE7" w:rsidRPr="0002642D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bCs/>
          <w:sz w:val="22"/>
          <w:szCs w:val="22"/>
        </w:rPr>
      </w:pPr>
      <w:r w:rsidRPr="0002642D">
        <w:rPr>
          <w:rFonts w:ascii="Arial" w:hAnsi="Arial" w:cs="Arial"/>
          <w:bCs/>
          <w:sz w:val="22"/>
          <w:szCs w:val="22"/>
        </w:rPr>
        <w:t xml:space="preserve">Az Mötv. 84. § </w:t>
      </w:r>
      <w:r>
        <w:rPr>
          <w:rFonts w:ascii="Arial" w:hAnsi="Arial" w:cs="Arial"/>
          <w:bCs/>
          <w:sz w:val="22"/>
          <w:szCs w:val="22"/>
        </w:rPr>
        <w:t xml:space="preserve">(1) bekezdése </w:t>
      </w:r>
      <w:r w:rsidRPr="0002642D">
        <w:rPr>
          <w:rFonts w:ascii="Arial" w:hAnsi="Arial" w:cs="Arial"/>
          <w:bCs/>
          <w:sz w:val="22"/>
          <w:szCs w:val="22"/>
        </w:rPr>
        <w:t>alapján:</w:t>
      </w:r>
    </w:p>
    <w:p w14:paraId="775835A2" w14:textId="77777777" w:rsidR="008A5FE7" w:rsidRPr="0002642D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02642D">
        <w:rPr>
          <w:rFonts w:ascii="Arial" w:hAnsi="Arial" w:cs="Arial"/>
          <w:i/>
          <w:sz w:val="22"/>
          <w:szCs w:val="22"/>
        </w:rPr>
        <w:t>„(1) A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vagy közös önkormányzati hivatalt hoz létre. A hivatal közreműködik az önkormányzatok egymás közötti, valamint az állami szervekkel történő együttműködésének összehangolásában.”</w:t>
      </w:r>
    </w:p>
    <w:p w14:paraId="0E0E7660" w14:textId="77777777" w:rsidR="008A5FE7" w:rsidRPr="0002642D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</w:p>
    <w:p w14:paraId="5BDFF15A" w14:textId="77777777" w:rsidR="008A5FE7" w:rsidRPr="0002642D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bCs/>
          <w:sz w:val="22"/>
          <w:szCs w:val="22"/>
        </w:rPr>
        <w:t>Az Mötv. 67. §</w:t>
      </w:r>
      <w:r w:rsidRPr="0002642D">
        <w:rPr>
          <w:rFonts w:ascii="Arial" w:hAnsi="Arial" w:cs="Arial"/>
          <w:b/>
          <w:bCs/>
          <w:sz w:val="22"/>
          <w:szCs w:val="22"/>
        </w:rPr>
        <w:t xml:space="preserve"> </w:t>
      </w:r>
      <w:r w:rsidRPr="0002642D">
        <w:rPr>
          <w:rFonts w:ascii="Arial" w:hAnsi="Arial" w:cs="Arial"/>
          <w:sz w:val="22"/>
          <w:szCs w:val="22"/>
        </w:rPr>
        <w:t xml:space="preserve">(1) bekezdése alapján a polgármester </w:t>
      </w:r>
    </w:p>
    <w:p w14:paraId="393AF78A" w14:textId="77777777" w:rsidR="008A5FE7" w:rsidRPr="0002642D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02642D">
        <w:rPr>
          <w:rFonts w:ascii="Arial" w:hAnsi="Arial" w:cs="Arial"/>
          <w:sz w:val="22"/>
          <w:szCs w:val="22"/>
        </w:rPr>
        <w:t xml:space="preserve">a képviselő-testület döntései szerint és saját hatáskörében irányítja a polgármesteri hivatalt, a közös önkormányzati hivatalt; </w:t>
      </w:r>
    </w:p>
    <w:p w14:paraId="26374DEA" w14:textId="77777777" w:rsidR="008A5FE7" w:rsidRPr="0002642D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02642D">
        <w:rPr>
          <w:rFonts w:ascii="Arial" w:hAnsi="Arial" w:cs="Arial"/>
          <w:sz w:val="22"/>
          <w:szCs w:val="22"/>
        </w:rPr>
        <w:t>a jegyző javaslatainak figyelembevételével meghatározza a polgármesteri hivatalnak, a közös önkormányzati hivatalnak feladatait az önkormányzat munkájának a szervezésében, a döntések előkészítésében és végrehajtásában;</w:t>
      </w:r>
    </w:p>
    <w:p w14:paraId="32B4C940" w14:textId="77777777" w:rsidR="008A5FE7" w:rsidRPr="0002642D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02642D">
        <w:rPr>
          <w:rFonts w:ascii="Arial" w:hAnsi="Arial" w:cs="Arial"/>
          <w:sz w:val="22"/>
          <w:szCs w:val="22"/>
        </w:rPr>
        <w:t>dönt a jogszabály által hatáskörébe utalt államigazgatási ügyekben, hatósági hatáskörökben, egyes hatásköreinek gyakorlását átruházhatja az alpolgármesterre, a</w:t>
      </w:r>
      <w:r>
        <w:rPr>
          <w:rFonts w:ascii="Arial" w:hAnsi="Arial" w:cs="Arial"/>
          <w:sz w:val="22"/>
          <w:szCs w:val="22"/>
        </w:rPr>
        <w:t xml:space="preserve"> </w:t>
      </w:r>
      <w:r w:rsidRPr="0002642D">
        <w:rPr>
          <w:rFonts w:ascii="Arial" w:hAnsi="Arial" w:cs="Arial"/>
          <w:sz w:val="22"/>
          <w:szCs w:val="22"/>
        </w:rPr>
        <w:t xml:space="preserve">jegyzőre, a polgármesteri hivatal, a közös önkormányzati hivatal ügyintézőjére; </w:t>
      </w:r>
    </w:p>
    <w:p w14:paraId="5C995B6A" w14:textId="77777777" w:rsidR="008A5FE7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02642D">
        <w:rPr>
          <w:rFonts w:ascii="Arial" w:hAnsi="Arial" w:cs="Arial"/>
          <w:sz w:val="22"/>
          <w:szCs w:val="22"/>
        </w:rPr>
        <w:t>a jegyző javaslatára előterjesztést nyújt be a képviselő-testületnek a hivatal belső szervezeti tagozódásának, létszámának, munkarendjének, valamint ügyfélfogadási rendjének meghatározásár</w:t>
      </w:r>
      <w:r>
        <w:rPr>
          <w:rFonts w:ascii="Arial" w:hAnsi="Arial" w:cs="Arial"/>
          <w:sz w:val="22"/>
          <w:szCs w:val="22"/>
        </w:rPr>
        <w:t>a.</w:t>
      </w:r>
    </w:p>
    <w:p w14:paraId="0254D012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0ABEFEDC" w14:textId="77777777" w:rsidR="008A5FE7" w:rsidRPr="00B77CB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B77CB7">
        <w:rPr>
          <w:rFonts w:ascii="Arial" w:hAnsi="Arial" w:cs="Arial"/>
          <w:sz w:val="22"/>
          <w:szCs w:val="22"/>
        </w:rPr>
        <w:t xml:space="preserve">Az Áht. 9. § </w:t>
      </w:r>
      <w:r w:rsidRPr="00B77CB7">
        <w:rPr>
          <w:rFonts w:ascii="Arial" w:hAnsi="Arial" w:cs="Arial"/>
          <w:i/>
          <w:sz w:val="22"/>
          <w:szCs w:val="22"/>
        </w:rPr>
        <w:t xml:space="preserve">b) </w:t>
      </w:r>
      <w:r w:rsidRPr="00B77CB7">
        <w:rPr>
          <w:rFonts w:ascii="Arial" w:hAnsi="Arial" w:cs="Arial"/>
          <w:sz w:val="22"/>
          <w:szCs w:val="22"/>
        </w:rPr>
        <w:t>pontja szerint, ha törvény eltérően nem rendelkezik, a költségvetési szerv irányítása a költségvetési szerv szervezeti és működési szabályzatának jóváhagyására is kiterjed.</w:t>
      </w:r>
    </w:p>
    <w:p w14:paraId="5C43F9DE" w14:textId="77777777" w:rsidR="008A5FE7" w:rsidRPr="00B77CB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5795CB0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24EA4B66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36D5901B" w14:textId="2BE5AB53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B77CB7">
        <w:rPr>
          <w:rFonts w:ascii="Arial" w:hAnsi="Arial" w:cs="Arial"/>
          <w:sz w:val="22"/>
          <w:szCs w:val="22"/>
        </w:rPr>
        <w:lastRenderedPageBreak/>
        <w:t>Azonban a fenti főszabálytól eltérő</w:t>
      </w:r>
      <w:r>
        <w:rPr>
          <w:rFonts w:ascii="Arial" w:hAnsi="Arial" w:cs="Arial"/>
          <w:sz w:val="22"/>
          <w:szCs w:val="22"/>
        </w:rPr>
        <w:t>,</w:t>
      </w:r>
      <w:r w:rsidRPr="00B77CB7">
        <w:rPr>
          <w:rFonts w:ascii="Arial" w:hAnsi="Arial" w:cs="Arial"/>
          <w:sz w:val="22"/>
          <w:szCs w:val="22"/>
        </w:rPr>
        <w:t xml:space="preserve"> kivételes rendelkezést fogalmaz meg az Áht.  </w:t>
      </w:r>
      <w:r w:rsidRPr="00B77CB7">
        <w:rPr>
          <w:rFonts w:ascii="Arial" w:hAnsi="Arial" w:cs="Arial"/>
          <w:bCs/>
          <w:sz w:val="22"/>
          <w:szCs w:val="22"/>
        </w:rPr>
        <w:t xml:space="preserve">9/A. § </w:t>
      </w:r>
      <w:r w:rsidRPr="00B77CB7">
        <w:rPr>
          <w:rFonts w:ascii="Arial" w:hAnsi="Arial" w:cs="Arial"/>
          <w:sz w:val="22"/>
          <w:szCs w:val="22"/>
        </w:rPr>
        <w:t xml:space="preserve">(1) bekezdése azzal, hogy </w:t>
      </w:r>
      <w:r>
        <w:rPr>
          <w:rFonts w:ascii="Arial" w:hAnsi="Arial" w:cs="Arial"/>
          <w:sz w:val="22"/>
          <w:szCs w:val="22"/>
        </w:rPr>
        <w:t xml:space="preserve">a </w:t>
      </w:r>
      <w:r w:rsidRPr="00B77CB7">
        <w:rPr>
          <w:rFonts w:ascii="Arial" w:hAnsi="Arial" w:cs="Arial"/>
          <w:sz w:val="22"/>
          <w:szCs w:val="22"/>
        </w:rPr>
        <w:t xml:space="preserve">törvény vagy kormányrendelet eltérő rendelkezésének hiányában az irányító szervnek címzett irányítási hatáskört az irányító szerv vezetője gyakorolja. </w:t>
      </w:r>
      <w:r>
        <w:rPr>
          <w:rFonts w:ascii="Arial" w:hAnsi="Arial" w:cs="Arial"/>
          <w:sz w:val="22"/>
          <w:szCs w:val="22"/>
        </w:rPr>
        <w:t>Az irányítószerv, a képviselő-testület vezetőjének, az elnöke, a polgármester minősül.</w:t>
      </w:r>
    </w:p>
    <w:p w14:paraId="3A063DE4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1C8124C1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Összevetve az Mötv. és Áht. hivatkozott fenti rendelkezéseit, mivel az </w:t>
      </w:r>
      <w:r w:rsidRPr="0002642D">
        <w:rPr>
          <w:rFonts w:ascii="Arial" w:hAnsi="Arial" w:cs="Arial"/>
          <w:sz w:val="22"/>
          <w:szCs w:val="22"/>
        </w:rPr>
        <w:t xml:space="preserve">Mötv. 67. § </w:t>
      </w:r>
      <w:r w:rsidRPr="007E25E2">
        <w:rPr>
          <w:rFonts w:ascii="Arial" w:hAnsi="Arial" w:cs="Arial"/>
          <w:sz w:val="22"/>
          <w:szCs w:val="22"/>
        </w:rPr>
        <w:t xml:space="preserve">(1) </w:t>
      </w:r>
      <w:r w:rsidRPr="0002642D">
        <w:rPr>
          <w:rFonts w:ascii="Arial" w:hAnsi="Arial" w:cs="Arial"/>
          <w:sz w:val="22"/>
          <w:szCs w:val="22"/>
        </w:rPr>
        <w:t xml:space="preserve">bekezdés </w:t>
      </w:r>
      <w:r w:rsidRPr="00E7446F">
        <w:rPr>
          <w:rFonts w:ascii="Arial" w:hAnsi="Arial" w:cs="Arial"/>
          <w:i/>
          <w:sz w:val="22"/>
          <w:szCs w:val="22"/>
        </w:rPr>
        <w:t>d)</w:t>
      </w:r>
      <w:r w:rsidRPr="0002642D">
        <w:rPr>
          <w:rFonts w:ascii="Arial" w:hAnsi="Arial" w:cs="Arial"/>
          <w:sz w:val="22"/>
          <w:szCs w:val="22"/>
        </w:rPr>
        <w:t xml:space="preserve"> pontja</w:t>
      </w:r>
      <w:r>
        <w:rPr>
          <w:rFonts w:ascii="Arial" w:hAnsi="Arial" w:cs="Arial"/>
          <w:sz w:val="22"/>
          <w:szCs w:val="22"/>
        </w:rPr>
        <w:t xml:space="preserve"> – mint </w:t>
      </w:r>
      <w:r w:rsidRPr="00B77CB7">
        <w:rPr>
          <w:rFonts w:ascii="Arial" w:hAnsi="Arial" w:cs="Arial"/>
          <w:sz w:val="22"/>
          <w:szCs w:val="22"/>
        </w:rPr>
        <w:t>törvény</w:t>
      </w:r>
      <w:r>
        <w:rPr>
          <w:rFonts w:ascii="Arial" w:hAnsi="Arial" w:cs="Arial"/>
          <w:sz w:val="22"/>
          <w:szCs w:val="22"/>
        </w:rPr>
        <w:t>i</w:t>
      </w:r>
      <w:r w:rsidRPr="00B77CB7">
        <w:rPr>
          <w:rFonts w:ascii="Arial" w:hAnsi="Arial" w:cs="Arial"/>
          <w:sz w:val="22"/>
          <w:szCs w:val="22"/>
        </w:rPr>
        <w:t xml:space="preserve"> eltérő rendelkezés</w:t>
      </w:r>
      <w:r>
        <w:rPr>
          <w:rFonts w:ascii="Arial" w:hAnsi="Arial" w:cs="Arial"/>
          <w:sz w:val="22"/>
          <w:szCs w:val="22"/>
        </w:rPr>
        <w:t xml:space="preserve"> – azt rögzíti, hogy a</w:t>
      </w:r>
      <w:r w:rsidRPr="0002642D">
        <w:rPr>
          <w:rFonts w:ascii="Arial" w:hAnsi="Arial" w:cs="Arial"/>
          <w:sz w:val="22"/>
          <w:szCs w:val="22"/>
        </w:rPr>
        <w:t xml:space="preserve"> jegyző javaslatára a polgármester által benyújtott előterjesztés alapján </w:t>
      </w:r>
      <w:r>
        <w:rPr>
          <w:rFonts w:ascii="Arial" w:hAnsi="Arial" w:cs="Arial"/>
          <w:sz w:val="22"/>
          <w:szCs w:val="22"/>
        </w:rPr>
        <w:t>a képviselő-testület hagyja jóvá</w:t>
      </w:r>
      <w:r w:rsidRPr="0002642D">
        <w:rPr>
          <w:rFonts w:ascii="Arial" w:hAnsi="Arial" w:cs="Arial"/>
          <w:sz w:val="22"/>
          <w:szCs w:val="22"/>
        </w:rPr>
        <w:t xml:space="preserve"> a hivatal belső szervezeti tagozódását, létszámát, munkarendjét, és ügyfélfogadási rendjét</w:t>
      </w:r>
      <w:r>
        <w:rPr>
          <w:rFonts w:ascii="Arial" w:hAnsi="Arial" w:cs="Arial"/>
          <w:sz w:val="22"/>
          <w:szCs w:val="22"/>
        </w:rPr>
        <w:t xml:space="preserve">, így az erre vonatkozó határozatot előterjesztem. </w:t>
      </w:r>
    </w:p>
    <w:p w14:paraId="216BBA2F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3CD26E26" w14:textId="77777777" w:rsidR="008A5FE7" w:rsidRPr="00E2009F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E2009F">
        <w:rPr>
          <w:rFonts w:ascii="Arial" w:hAnsi="Arial" w:cs="Arial"/>
          <w:sz w:val="22"/>
          <w:szCs w:val="22"/>
        </w:rPr>
        <w:t xml:space="preserve">A jogalkotásról szóló 2010. évi CXXX. törvény </w:t>
      </w:r>
      <w:r>
        <w:rPr>
          <w:rFonts w:ascii="Arial" w:hAnsi="Arial" w:cs="Arial"/>
          <w:sz w:val="22"/>
          <w:szCs w:val="22"/>
        </w:rPr>
        <w:t xml:space="preserve">(a továbbiakban: Jat.) </w:t>
      </w:r>
      <w:r w:rsidRPr="00E2009F">
        <w:rPr>
          <w:rFonts w:ascii="Arial" w:hAnsi="Arial" w:cs="Arial"/>
          <w:bCs/>
          <w:sz w:val="22"/>
          <w:szCs w:val="22"/>
        </w:rPr>
        <w:t xml:space="preserve">23. § </w:t>
      </w:r>
      <w:r w:rsidRPr="00E2009F">
        <w:rPr>
          <w:rFonts w:ascii="Arial" w:hAnsi="Arial" w:cs="Arial"/>
          <w:sz w:val="22"/>
          <w:szCs w:val="22"/>
        </w:rPr>
        <w:t>(2) bekezdése alapján normatív határozatban szabályozhatja a helyi önkormányzat képviselő-testülete a saját és az általa irányított szervek tevékenységét és cselekvési programját, valamint az általa irányított szervek szervezetét és működését.</w:t>
      </w:r>
    </w:p>
    <w:p w14:paraId="6FD86FCF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D464764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SZMSZ tervezetének előkészítése a </w:t>
      </w:r>
      <w:r w:rsidRPr="0002642D">
        <w:rPr>
          <w:rFonts w:ascii="Arial" w:hAnsi="Arial" w:cs="Arial"/>
          <w:sz w:val="22"/>
          <w:szCs w:val="22"/>
        </w:rPr>
        <w:t xml:space="preserve">fenti keretszabályok meghatározását követően </w:t>
      </w:r>
      <w:r>
        <w:rPr>
          <w:rFonts w:ascii="Arial" w:hAnsi="Arial" w:cs="Arial"/>
          <w:sz w:val="22"/>
          <w:szCs w:val="22"/>
        </w:rPr>
        <w:t>a jegyző, jóváhagyása pedig m</w:t>
      </w:r>
      <w:r w:rsidRPr="0002642D">
        <w:rPr>
          <w:rFonts w:ascii="Arial" w:hAnsi="Arial" w:cs="Arial"/>
          <w:sz w:val="22"/>
          <w:szCs w:val="22"/>
        </w:rPr>
        <w:t>ivel az Mötv. a költségvetési szerv szervezeti és működési szabályzatának jóváhagyását nem utalja a képviselő-testület hatáskörébe,</w:t>
      </w:r>
      <w:r>
        <w:rPr>
          <w:rFonts w:ascii="Arial" w:hAnsi="Arial" w:cs="Arial"/>
          <w:sz w:val="22"/>
          <w:szCs w:val="22"/>
        </w:rPr>
        <w:t xml:space="preserve"> </w:t>
      </w:r>
      <w:r w:rsidRPr="0002642D">
        <w:rPr>
          <w:rFonts w:ascii="Arial" w:hAnsi="Arial" w:cs="Arial"/>
          <w:sz w:val="22"/>
          <w:szCs w:val="22"/>
        </w:rPr>
        <w:t>a polgármester, mint az irányító szerv vezetőj</w:t>
      </w:r>
      <w:r>
        <w:rPr>
          <w:rFonts w:ascii="Arial" w:hAnsi="Arial" w:cs="Arial"/>
          <w:sz w:val="22"/>
          <w:szCs w:val="22"/>
        </w:rPr>
        <w:t>ének jogköre.</w:t>
      </w:r>
      <w:r w:rsidRPr="0002642D">
        <w:rPr>
          <w:rFonts w:ascii="Arial" w:hAnsi="Arial" w:cs="Arial"/>
          <w:sz w:val="22"/>
          <w:szCs w:val="22"/>
        </w:rPr>
        <w:t xml:space="preserve"> </w:t>
      </w:r>
    </w:p>
    <w:p w14:paraId="6C2DB672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30BD1B91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sz w:val="22"/>
          <w:szCs w:val="22"/>
        </w:rPr>
        <w:t xml:space="preserve">A költségvetési szerv szervezeti és működési szabályzatának megjelenési formája normatív utasítás. </w:t>
      </w:r>
    </w:p>
    <w:p w14:paraId="61D74FBB" w14:textId="77777777" w:rsidR="008A5FE7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1C1AB2C5" w14:textId="77777777" w:rsidR="008A5FE7" w:rsidRPr="00A55FAA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Jat. 23. § </w:t>
      </w:r>
      <w:r w:rsidRPr="00A55FAA">
        <w:rPr>
          <w:rFonts w:ascii="Arial" w:hAnsi="Arial" w:cs="Arial"/>
          <w:sz w:val="22"/>
          <w:szCs w:val="22"/>
        </w:rPr>
        <w:t xml:space="preserve">(4) bekezdés </w:t>
      </w:r>
      <w:r w:rsidRPr="00E2009F">
        <w:rPr>
          <w:rFonts w:ascii="Arial" w:hAnsi="Arial" w:cs="Arial"/>
          <w:i/>
          <w:iCs/>
          <w:sz w:val="22"/>
          <w:szCs w:val="22"/>
        </w:rPr>
        <w:t>j)</w:t>
      </w:r>
      <w:r w:rsidRPr="00A55FAA">
        <w:rPr>
          <w:rFonts w:ascii="Arial" w:hAnsi="Arial" w:cs="Arial"/>
          <w:iCs/>
          <w:sz w:val="22"/>
          <w:szCs w:val="22"/>
        </w:rPr>
        <w:t xml:space="preserve"> pontja alapján normatív utasításban szabályozhatja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55FAA">
        <w:rPr>
          <w:rFonts w:ascii="Arial" w:hAnsi="Arial" w:cs="Arial"/>
          <w:iCs/>
          <w:sz w:val="22"/>
          <w:szCs w:val="22"/>
        </w:rPr>
        <w:t>a</w:t>
      </w:r>
      <w:r w:rsidRPr="00A55FAA">
        <w:rPr>
          <w:rFonts w:ascii="Arial" w:hAnsi="Arial" w:cs="Arial"/>
          <w:sz w:val="22"/>
          <w:szCs w:val="22"/>
        </w:rPr>
        <w:t xml:space="preserve"> polgármester és a jegyző a vezetése, az irányítása vagy a felügyelete alá tartozó szervek szervezetét és működését, valamint tevékenységét. </w:t>
      </w:r>
    </w:p>
    <w:p w14:paraId="4748F061" w14:textId="77777777" w:rsidR="008A5FE7" w:rsidRPr="0002642D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43A97A6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sz w:val="22"/>
          <w:szCs w:val="22"/>
        </w:rPr>
        <w:t xml:space="preserve">Fentiek alapján javaslom, hogy a képviselő-testület normatív határozatban határozza meg a </w:t>
      </w:r>
      <w:r>
        <w:rPr>
          <w:rFonts w:ascii="Arial" w:hAnsi="Arial" w:cs="Arial"/>
          <w:sz w:val="22"/>
          <w:szCs w:val="22"/>
        </w:rPr>
        <w:t xml:space="preserve">Hévízi Polgármesteri Hivatal 2026. január 1-től hatályos </w:t>
      </w:r>
      <w:r w:rsidRPr="0002642D">
        <w:rPr>
          <w:rFonts w:ascii="Arial" w:hAnsi="Arial" w:cs="Arial"/>
          <w:sz w:val="22"/>
          <w:szCs w:val="22"/>
        </w:rPr>
        <w:t xml:space="preserve">hivatal belső szervezeti tagozódását, létszámát, munkarendjét és ügyfélfogadási rendjét. </w:t>
      </w:r>
    </w:p>
    <w:p w14:paraId="66D8900C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D1B06E9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döntés meghozatalával a polgármesteri hivatal belső szervezeti felépítése, létszáma, munka- és ügyfélfogadási rendje nem változik a jelenleg hatályos szabályozással fogunk tovább működni 2026-ban is.</w:t>
      </w:r>
    </w:p>
    <w:p w14:paraId="30E4D75C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26BF89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 a Tisztelt Képiviselő-testületet az előterjesztés megvitatására és határozati javaslat elfogadására. A döntés egyszerű szótöbbséget igényel.</w:t>
      </w:r>
    </w:p>
    <w:p w14:paraId="278EBFD1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642D">
        <w:rPr>
          <w:rFonts w:ascii="Arial" w:hAnsi="Arial" w:cs="Arial"/>
          <w:sz w:val="22"/>
          <w:szCs w:val="22"/>
        </w:rPr>
        <w:t xml:space="preserve"> </w:t>
      </w:r>
    </w:p>
    <w:p w14:paraId="2A616E9F" w14:textId="77777777" w:rsidR="008A5FE7" w:rsidRDefault="008A5FE7" w:rsidP="008A5FE7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76DD9E5A" w14:textId="77777777" w:rsidR="008A5FE7" w:rsidRDefault="008A5FE7" w:rsidP="008A5FE7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2F10E5AC" w14:textId="77777777" w:rsidR="008A5FE7" w:rsidRDefault="008A5FE7" w:rsidP="008A5FE7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3647BE71" w14:textId="77777777" w:rsidR="008A5FE7" w:rsidRDefault="008A5FE7" w:rsidP="008A5FE7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7961CF69" w14:textId="77777777" w:rsidR="008A5FE7" w:rsidRDefault="008A5FE7" w:rsidP="008A5FE7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385EF198" w14:textId="77777777" w:rsidR="008A5FE7" w:rsidRDefault="008A5FE7" w:rsidP="008A5FE7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2D673733" w14:textId="192CCE5E" w:rsidR="008A5FE7" w:rsidRDefault="008A5FE7" w:rsidP="008A5FE7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66F5ABE9" w14:textId="79D0F996" w:rsidR="004C0B6D" w:rsidRDefault="004C0B6D" w:rsidP="008A5FE7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5E98404F" w14:textId="16390868" w:rsidR="008A5FE7" w:rsidRDefault="004C0B6D" w:rsidP="004C0B6D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lastRenderedPageBreak/>
        <w:t>2.</w:t>
      </w:r>
    </w:p>
    <w:p w14:paraId="0F2274D6" w14:textId="4B5B3D07" w:rsidR="008A5FE7" w:rsidRDefault="008A5FE7" w:rsidP="008A5FE7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02642D">
        <w:rPr>
          <w:rFonts w:ascii="Arial" w:hAnsi="Arial" w:cs="Arial"/>
          <w:b/>
          <w:sz w:val="22"/>
          <w:szCs w:val="22"/>
        </w:rPr>
        <w:t>HATÁROZATI JAVASLAT</w:t>
      </w:r>
    </w:p>
    <w:p w14:paraId="37E8E95E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Normatív határozat címe: </w:t>
      </w:r>
      <w:r>
        <w:rPr>
          <w:rFonts w:ascii="Arial" w:hAnsi="Arial" w:cs="Arial"/>
          <w:sz w:val="22"/>
          <w:szCs w:val="22"/>
        </w:rPr>
        <w:t>a Hévízi</w:t>
      </w:r>
      <w:r w:rsidRPr="0002642D">
        <w:rPr>
          <w:rFonts w:ascii="Arial" w:hAnsi="Arial" w:cs="Arial"/>
          <w:sz w:val="22"/>
          <w:szCs w:val="22"/>
        </w:rPr>
        <w:t xml:space="preserve"> Polgármesteri Hivatal belső szervezeti tagozódásá</w:t>
      </w:r>
      <w:r>
        <w:rPr>
          <w:rFonts w:ascii="Arial" w:hAnsi="Arial" w:cs="Arial"/>
          <w:sz w:val="22"/>
          <w:szCs w:val="22"/>
        </w:rPr>
        <w:t>nak,</w:t>
      </w:r>
      <w:r w:rsidRPr="0002642D">
        <w:rPr>
          <w:rFonts w:ascii="Arial" w:hAnsi="Arial" w:cs="Arial"/>
          <w:sz w:val="22"/>
          <w:szCs w:val="22"/>
        </w:rPr>
        <w:t xml:space="preserve"> létszámá</w:t>
      </w:r>
      <w:r>
        <w:rPr>
          <w:rFonts w:ascii="Arial" w:hAnsi="Arial" w:cs="Arial"/>
          <w:sz w:val="22"/>
          <w:szCs w:val="22"/>
        </w:rPr>
        <w:t>nak</w:t>
      </w:r>
      <w:r w:rsidRPr="0002642D">
        <w:rPr>
          <w:rFonts w:ascii="Arial" w:hAnsi="Arial" w:cs="Arial"/>
          <w:sz w:val="22"/>
          <w:szCs w:val="22"/>
        </w:rPr>
        <w:t>, munkarendjé</w:t>
      </w:r>
      <w:r>
        <w:rPr>
          <w:rFonts w:ascii="Arial" w:hAnsi="Arial" w:cs="Arial"/>
          <w:sz w:val="22"/>
          <w:szCs w:val="22"/>
        </w:rPr>
        <w:t>nek</w:t>
      </w:r>
      <w:r w:rsidRPr="0002642D">
        <w:rPr>
          <w:rFonts w:ascii="Arial" w:hAnsi="Arial" w:cs="Arial"/>
          <w:sz w:val="22"/>
          <w:szCs w:val="22"/>
        </w:rPr>
        <w:t xml:space="preserve"> és ügyfélfogadási rendjé</w:t>
      </w:r>
      <w:r>
        <w:rPr>
          <w:rFonts w:ascii="Arial" w:hAnsi="Arial" w:cs="Arial"/>
          <w:sz w:val="22"/>
          <w:szCs w:val="22"/>
        </w:rPr>
        <w:t>nek meghatározása.</w:t>
      </w:r>
    </w:p>
    <w:p w14:paraId="7D4D9AC1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36D5A0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Hévíz Város </w:t>
      </w:r>
      <w:r w:rsidRPr="0002642D">
        <w:rPr>
          <w:rFonts w:ascii="Arial" w:hAnsi="Arial" w:cs="Arial"/>
          <w:sz w:val="22"/>
          <w:szCs w:val="22"/>
        </w:rPr>
        <w:t>Önkormányzat Képviselő-testülete a</w:t>
      </w:r>
      <w:r>
        <w:rPr>
          <w:rFonts w:ascii="Arial" w:hAnsi="Arial" w:cs="Arial"/>
          <w:sz w:val="22"/>
          <w:szCs w:val="22"/>
        </w:rPr>
        <w:t xml:space="preserve">z </w:t>
      </w:r>
      <w:r w:rsidRPr="0002642D">
        <w:rPr>
          <w:rFonts w:ascii="Arial" w:hAnsi="Arial" w:cs="Arial"/>
          <w:sz w:val="22"/>
          <w:szCs w:val="22"/>
        </w:rPr>
        <w:t xml:space="preserve">Mötv. 67. § (1) bekezdés </w:t>
      </w:r>
      <w:r w:rsidRPr="00E7446F">
        <w:rPr>
          <w:rFonts w:ascii="Arial" w:hAnsi="Arial" w:cs="Arial"/>
          <w:i/>
          <w:sz w:val="22"/>
          <w:szCs w:val="22"/>
        </w:rPr>
        <w:t>d)</w:t>
      </w:r>
      <w:r w:rsidRPr="0002642D">
        <w:rPr>
          <w:rFonts w:ascii="Arial" w:hAnsi="Arial" w:cs="Arial"/>
          <w:sz w:val="22"/>
          <w:szCs w:val="22"/>
        </w:rPr>
        <w:t xml:space="preserve"> pontja</w:t>
      </w:r>
      <w:r>
        <w:rPr>
          <w:rFonts w:ascii="Arial" w:hAnsi="Arial" w:cs="Arial"/>
          <w:sz w:val="22"/>
          <w:szCs w:val="22"/>
        </w:rPr>
        <w:t xml:space="preserve"> alapján a Hévízi</w:t>
      </w:r>
      <w:r w:rsidRPr="0002642D">
        <w:rPr>
          <w:rFonts w:ascii="Arial" w:hAnsi="Arial" w:cs="Arial"/>
          <w:sz w:val="22"/>
          <w:szCs w:val="22"/>
        </w:rPr>
        <w:t xml:space="preserve"> Polgármesteri Hivatal belső szervezeti tagozódását, létszámát, munkarendjét és ügyfélfogadási rendjét az alábbiak szerint határozza meg:</w:t>
      </w:r>
    </w:p>
    <w:p w14:paraId="43AE2A2D" w14:textId="77777777" w:rsidR="008A5FE7" w:rsidRDefault="008A5FE7" w:rsidP="008A5FE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I.</w:t>
      </w:r>
    </w:p>
    <w:p w14:paraId="0B94CC07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0264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polgármesteri </w:t>
      </w:r>
      <w:r w:rsidRPr="0002642D">
        <w:rPr>
          <w:rFonts w:ascii="Arial" w:hAnsi="Arial" w:cs="Arial"/>
          <w:sz w:val="22"/>
          <w:szCs w:val="22"/>
        </w:rPr>
        <w:t>hivatal belső szervezeti tagozódása:</w:t>
      </w:r>
    </w:p>
    <w:p w14:paraId="6663ED8D" w14:textId="77777777" w:rsidR="008A5FE7" w:rsidRPr="00485315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5315">
        <w:rPr>
          <w:rFonts w:ascii="Arial" w:hAnsi="Arial" w:cs="Arial"/>
          <w:i/>
          <w:sz w:val="22"/>
          <w:szCs w:val="22"/>
        </w:rPr>
        <w:t>a)</w:t>
      </w:r>
      <w:r w:rsidRPr="00485315">
        <w:rPr>
          <w:rFonts w:ascii="Arial" w:hAnsi="Arial" w:cs="Arial"/>
          <w:sz w:val="22"/>
          <w:szCs w:val="22"/>
        </w:rPr>
        <w:t xml:space="preserve"> a polgármesteri hivatal vezetője a jegyző.</w:t>
      </w:r>
    </w:p>
    <w:p w14:paraId="229D1F3A" w14:textId="77777777" w:rsidR="008A5FE7" w:rsidRPr="00485315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5315">
        <w:rPr>
          <w:rFonts w:ascii="Arial" w:hAnsi="Arial" w:cs="Arial"/>
          <w:i/>
          <w:sz w:val="22"/>
          <w:szCs w:val="22"/>
        </w:rPr>
        <w:t>b)</w:t>
      </w:r>
      <w:r w:rsidRPr="00485315">
        <w:rPr>
          <w:rFonts w:ascii="Arial" w:hAnsi="Arial" w:cs="Arial"/>
          <w:sz w:val="22"/>
          <w:szCs w:val="22"/>
        </w:rPr>
        <w:t xml:space="preserve"> a polgármesteri hivatal belső szervezeti egységei az osztályok: </w:t>
      </w:r>
    </w:p>
    <w:p w14:paraId="00C3C838" w14:textId="77777777" w:rsidR="008A5FE7" w:rsidRPr="00485315" w:rsidRDefault="008A5FE7" w:rsidP="008A5FE7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85315">
        <w:rPr>
          <w:rFonts w:ascii="Arial" w:hAnsi="Arial" w:cs="Arial"/>
          <w:i/>
          <w:iCs/>
          <w:sz w:val="22"/>
          <w:szCs w:val="22"/>
        </w:rPr>
        <w:t>ba)</w:t>
      </w:r>
      <w:r w:rsidRPr="00485315">
        <w:rPr>
          <w:rFonts w:ascii="Arial" w:hAnsi="Arial" w:cs="Arial"/>
          <w:sz w:val="22"/>
          <w:szCs w:val="22"/>
        </w:rPr>
        <w:t xml:space="preserve"> Önkormányzati Osztály, </w:t>
      </w:r>
    </w:p>
    <w:p w14:paraId="71E4BF24" w14:textId="77777777" w:rsidR="008A5FE7" w:rsidRPr="00485315" w:rsidRDefault="008A5FE7" w:rsidP="008A5FE7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85315">
        <w:rPr>
          <w:rFonts w:ascii="Arial" w:hAnsi="Arial" w:cs="Arial"/>
          <w:i/>
          <w:iCs/>
          <w:sz w:val="22"/>
          <w:szCs w:val="22"/>
        </w:rPr>
        <w:t>bb)</w:t>
      </w:r>
      <w:r w:rsidRPr="00485315">
        <w:rPr>
          <w:rFonts w:ascii="Arial" w:hAnsi="Arial" w:cs="Arial"/>
          <w:sz w:val="22"/>
          <w:szCs w:val="22"/>
        </w:rPr>
        <w:t xml:space="preserve"> Hatósági Osztály, </w:t>
      </w:r>
    </w:p>
    <w:p w14:paraId="6F85CE20" w14:textId="77777777" w:rsidR="008A5FE7" w:rsidRPr="00485315" w:rsidRDefault="008A5FE7" w:rsidP="008A5FE7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85315">
        <w:rPr>
          <w:rFonts w:ascii="Arial" w:hAnsi="Arial" w:cs="Arial"/>
          <w:i/>
          <w:iCs/>
          <w:sz w:val="22"/>
          <w:szCs w:val="22"/>
        </w:rPr>
        <w:t>bc)</w:t>
      </w:r>
      <w:r w:rsidRPr="00485315">
        <w:rPr>
          <w:rFonts w:ascii="Arial" w:hAnsi="Arial" w:cs="Arial"/>
          <w:sz w:val="22"/>
          <w:szCs w:val="22"/>
        </w:rPr>
        <w:t xml:space="preserve"> Közgazdasági Osztály, (mint gazdasági szervezet), </w:t>
      </w:r>
    </w:p>
    <w:p w14:paraId="7B41855A" w14:textId="77777777" w:rsidR="008A5FE7" w:rsidRPr="001530E5" w:rsidRDefault="008A5FE7" w:rsidP="008A5FE7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85315">
        <w:rPr>
          <w:rFonts w:ascii="Arial" w:hAnsi="Arial" w:cs="Arial"/>
          <w:i/>
          <w:iCs/>
          <w:sz w:val="22"/>
          <w:szCs w:val="22"/>
        </w:rPr>
        <w:t>bd)</w:t>
      </w:r>
      <w:r w:rsidRPr="00485315">
        <w:rPr>
          <w:rFonts w:ascii="Arial" w:hAnsi="Arial" w:cs="Arial"/>
          <w:sz w:val="22"/>
          <w:szCs w:val="22"/>
        </w:rPr>
        <w:t xml:space="preserve"> Városfejlesztési Osztály. </w:t>
      </w:r>
    </w:p>
    <w:p w14:paraId="1BA5C4E9" w14:textId="77777777" w:rsidR="008A5FE7" w:rsidRDefault="008A5FE7" w:rsidP="008A5FE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</w:t>
      </w:r>
    </w:p>
    <w:p w14:paraId="417FD1D2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polgármesteri </w:t>
      </w:r>
      <w:r w:rsidRPr="0002642D">
        <w:rPr>
          <w:rFonts w:ascii="Arial" w:hAnsi="Arial" w:cs="Arial"/>
          <w:sz w:val="22"/>
          <w:szCs w:val="22"/>
        </w:rPr>
        <w:t xml:space="preserve">hivatal létszáma: </w:t>
      </w:r>
      <w:r>
        <w:rPr>
          <w:rFonts w:ascii="Arial" w:hAnsi="Arial" w:cs="Arial"/>
          <w:sz w:val="22"/>
          <w:szCs w:val="22"/>
        </w:rPr>
        <w:t xml:space="preserve">30 </w:t>
      </w:r>
      <w:r w:rsidRPr="0002642D">
        <w:rPr>
          <w:rFonts w:ascii="Arial" w:hAnsi="Arial" w:cs="Arial"/>
          <w:sz w:val="22"/>
          <w:szCs w:val="22"/>
        </w:rPr>
        <w:t>fő.</w:t>
      </w:r>
    </w:p>
    <w:p w14:paraId="5FA14173" w14:textId="77777777" w:rsidR="008A5FE7" w:rsidRDefault="008A5FE7" w:rsidP="008A5FE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III.</w:t>
      </w:r>
    </w:p>
    <w:p w14:paraId="4858C2A7" w14:textId="77777777" w:rsidR="008A5FE7" w:rsidRPr="002874D3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74D3">
        <w:rPr>
          <w:rFonts w:ascii="Arial" w:hAnsi="Arial" w:cs="Arial"/>
          <w:sz w:val="22"/>
          <w:szCs w:val="22"/>
        </w:rPr>
        <w:t>A polgármesteri hivatal munkarendje</w:t>
      </w:r>
      <w:r w:rsidRPr="002874D3">
        <w:rPr>
          <w:rFonts w:ascii="Arial" w:hAnsi="Arial" w:cs="Arial"/>
          <w:b/>
          <w:bCs/>
          <w:sz w:val="22"/>
          <w:szCs w:val="22"/>
        </w:rPr>
        <w:t xml:space="preserve"> </w:t>
      </w:r>
      <w:r w:rsidRPr="002874D3">
        <w:rPr>
          <w:rFonts w:ascii="Arial" w:hAnsi="Arial" w:cs="Arial"/>
          <w:bCs/>
          <w:sz w:val="22"/>
          <w:szCs w:val="22"/>
        </w:rPr>
        <w:t>h</w:t>
      </w:r>
      <w:r w:rsidRPr="002874D3">
        <w:rPr>
          <w:rFonts w:ascii="Arial" w:hAnsi="Arial" w:cs="Arial"/>
          <w:sz w:val="22"/>
          <w:szCs w:val="22"/>
        </w:rPr>
        <w:t xml:space="preserve">étfőtől-csütörtökig: 7:30–16:00 óráig, </w:t>
      </w:r>
      <w:r w:rsidRPr="002874D3">
        <w:rPr>
          <w:rFonts w:ascii="Arial" w:hAnsi="Arial" w:cs="Arial"/>
          <w:bCs/>
          <w:sz w:val="22"/>
          <w:szCs w:val="22"/>
        </w:rPr>
        <w:t>p</w:t>
      </w:r>
      <w:r w:rsidRPr="002874D3">
        <w:rPr>
          <w:rFonts w:ascii="Arial" w:hAnsi="Arial" w:cs="Arial"/>
          <w:sz w:val="22"/>
          <w:szCs w:val="22"/>
        </w:rPr>
        <w:t>énteken: 7:30–13:30 óráig tart. Adóellenőrzés, közterület-felügyelet</w:t>
      </w:r>
      <w:r>
        <w:rPr>
          <w:rFonts w:ascii="Arial" w:hAnsi="Arial" w:cs="Arial"/>
          <w:sz w:val="22"/>
          <w:szCs w:val="22"/>
        </w:rPr>
        <w:t>,</w:t>
      </w:r>
      <w:r w:rsidRPr="002874D3">
        <w:rPr>
          <w:rFonts w:ascii="Arial" w:hAnsi="Arial" w:cs="Arial"/>
          <w:sz w:val="22"/>
          <w:szCs w:val="22"/>
        </w:rPr>
        <w:t xml:space="preserve"> informatikai feladat-ellátás során a munkarend </w:t>
      </w:r>
      <w:r>
        <w:rPr>
          <w:rFonts w:ascii="Arial" w:hAnsi="Arial" w:cs="Arial"/>
          <w:sz w:val="22"/>
          <w:szCs w:val="22"/>
        </w:rPr>
        <w:t>jegyzői</w:t>
      </w:r>
      <w:r w:rsidRPr="002874D3">
        <w:rPr>
          <w:rFonts w:ascii="Arial" w:hAnsi="Arial" w:cs="Arial"/>
          <w:sz w:val="22"/>
          <w:szCs w:val="22"/>
        </w:rPr>
        <w:t xml:space="preserve"> döntésre hétfőtől-vasárnapig: 8:00–20:00 óráig tart. A 30 perc munkaközi szünetet 11:30 és 13:00 óra közötti időtartamban lehet igénybe venni. A jegyző esetenként az itt foglaltaktól eltérő munkarendet is megállapíthat. A Képviselő-testület által elrendelt igazgatási szünet időtartama alatt az ügyfélfogadási rend ettől eltérő, azt a jegyző állapítja meg. </w:t>
      </w:r>
    </w:p>
    <w:p w14:paraId="10304D66" w14:textId="77777777" w:rsidR="008A5FE7" w:rsidRPr="002874D3" w:rsidRDefault="008A5FE7" w:rsidP="008A5FE7">
      <w:pPr>
        <w:pStyle w:val="Bekezds"/>
        <w:spacing w:line="276" w:lineRule="auto"/>
        <w:ind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IV.</w:t>
      </w:r>
    </w:p>
    <w:p w14:paraId="2815F588" w14:textId="77777777" w:rsidR="008A5FE7" w:rsidRPr="002874D3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E303BA">
        <w:rPr>
          <w:rFonts w:ascii="Arial" w:hAnsi="Arial" w:cs="Arial"/>
          <w:i/>
          <w:sz w:val="22"/>
          <w:szCs w:val="22"/>
        </w:rPr>
        <w:t xml:space="preserve">a) </w:t>
      </w:r>
      <w:r w:rsidRPr="002874D3">
        <w:rPr>
          <w:rFonts w:ascii="Arial" w:hAnsi="Arial" w:cs="Arial"/>
          <w:sz w:val="22"/>
          <w:szCs w:val="22"/>
        </w:rPr>
        <w:t>A polgármesteri hivatal ügyfélfogadási rendje:</w:t>
      </w:r>
    </w:p>
    <w:p w14:paraId="6D793413" w14:textId="77777777" w:rsidR="008A5FE7" w:rsidRPr="002874D3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9F4366">
        <w:rPr>
          <w:rFonts w:ascii="Arial" w:hAnsi="Arial" w:cs="Arial"/>
          <w:i/>
          <w:sz w:val="22"/>
          <w:szCs w:val="22"/>
        </w:rPr>
        <w:t>aa)</w:t>
      </w:r>
      <w:r>
        <w:rPr>
          <w:rFonts w:ascii="Arial" w:hAnsi="Arial" w:cs="Arial"/>
          <w:sz w:val="22"/>
          <w:szCs w:val="22"/>
        </w:rPr>
        <w:t xml:space="preserve"> h</w:t>
      </w:r>
      <w:r w:rsidRPr="002874D3">
        <w:rPr>
          <w:rFonts w:ascii="Arial" w:hAnsi="Arial" w:cs="Arial"/>
          <w:sz w:val="22"/>
          <w:szCs w:val="22"/>
        </w:rPr>
        <w:t>étfő 8:00–11:00 óráig</w:t>
      </w:r>
      <w:r>
        <w:rPr>
          <w:rFonts w:ascii="Arial" w:hAnsi="Arial" w:cs="Arial"/>
          <w:sz w:val="22"/>
          <w:szCs w:val="22"/>
        </w:rPr>
        <w:t>,</w:t>
      </w:r>
      <w:r w:rsidRPr="002874D3">
        <w:rPr>
          <w:rFonts w:ascii="Arial" w:hAnsi="Arial" w:cs="Arial"/>
          <w:sz w:val="22"/>
          <w:szCs w:val="22"/>
        </w:rPr>
        <w:t xml:space="preserve"> </w:t>
      </w:r>
    </w:p>
    <w:p w14:paraId="5DCFBCA7" w14:textId="77777777" w:rsidR="008A5FE7" w:rsidRPr="002874D3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9F4366">
        <w:rPr>
          <w:rFonts w:ascii="Arial" w:hAnsi="Arial" w:cs="Arial"/>
          <w:i/>
          <w:sz w:val="22"/>
          <w:szCs w:val="22"/>
        </w:rPr>
        <w:t>ab)</w:t>
      </w:r>
      <w:r>
        <w:rPr>
          <w:rFonts w:ascii="Arial" w:hAnsi="Arial" w:cs="Arial"/>
          <w:sz w:val="22"/>
          <w:szCs w:val="22"/>
        </w:rPr>
        <w:t xml:space="preserve"> k</w:t>
      </w:r>
      <w:r w:rsidRPr="002874D3">
        <w:rPr>
          <w:rFonts w:ascii="Arial" w:hAnsi="Arial" w:cs="Arial"/>
          <w:sz w:val="22"/>
          <w:szCs w:val="22"/>
        </w:rPr>
        <w:t>edd: nincs ügyfélfogadás</w:t>
      </w:r>
      <w:r>
        <w:rPr>
          <w:rFonts w:ascii="Arial" w:hAnsi="Arial" w:cs="Arial"/>
          <w:sz w:val="22"/>
          <w:szCs w:val="22"/>
        </w:rPr>
        <w:t>,</w:t>
      </w:r>
      <w:r w:rsidRPr="002874D3">
        <w:rPr>
          <w:rFonts w:ascii="Arial" w:hAnsi="Arial" w:cs="Arial"/>
          <w:sz w:val="22"/>
          <w:szCs w:val="22"/>
        </w:rPr>
        <w:t xml:space="preserve"> </w:t>
      </w:r>
    </w:p>
    <w:p w14:paraId="05854756" w14:textId="77777777" w:rsidR="008A5FE7" w:rsidRPr="002874D3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9F4366">
        <w:rPr>
          <w:rFonts w:ascii="Arial" w:hAnsi="Arial" w:cs="Arial"/>
          <w:i/>
          <w:sz w:val="22"/>
          <w:szCs w:val="22"/>
        </w:rPr>
        <w:t>ac)</w:t>
      </w:r>
      <w:r>
        <w:rPr>
          <w:rFonts w:ascii="Arial" w:hAnsi="Arial" w:cs="Arial"/>
          <w:sz w:val="22"/>
          <w:szCs w:val="22"/>
        </w:rPr>
        <w:t xml:space="preserve"> s</w:t>
      </w:r>
      <w:r w:rsidRPr="002874D3">
        <w:rPr>
          <w:rFonts w:ascii="Arial" w:hAnsi="Arial" w:cs="Arial"/>
          <w:sz w:val="22"/>
          <w:szCs w:val="22"/>
        </w:rPr>
        <w:t>zerda: 8:00–11:00 óráig és 13:00–15:45 óráig</w:t>
      </w:r>
      <w:r>
        <w:rPr>
          <w:rFonts w:ascii="Arial" w:hAnsi="Arial" w:cs="Arial"/>
          <w:sz w:val="22"/>
          <w:szCs w:val="22"/>
        </w:rPr>
        <w:t>,</w:t>
      </w:r>
    </w:p>
    <w:p w14:paraId="650E5A99" w14:textId="77777777" w:rsidR="008A5FE7" w:rsidRPr="002874D3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9F4366">
        <w:rPr>
          <w:rFonts w:ascii="Arial" w:hAnsi="Arial" w:cs="Arial"/>
          <w:i/>
          <w:sz w:val="22"/>
          <w:szCs w:val="22"/>
        </w:rPr>
        <w:t>ad)</w:t>
      </w:r>
      <w:r>
        <w:rPr>
          <w:rFonts w:ascii="Arial" w:hAnsi="Arial" w:cs="Arial"/>
          <w:sz w:val="22"/>
          <w:szCs w:val="22"/>
        </w:rPr>
        <w:t xml:space="preserve"> c</w:t>
      </w:r>
      <w:r w:rsidRPr="002874D3">
        <w:rPr>
          <w:rFonts w:ascii="Arial" w:hAnsi="Arial" w:cs="Arial"/>
          <w:sz w:val="22"/>
          <w:szCs w:val="22"/>
        </w:rPr>
        <w:t>sütörtök: 8:00–11:00 óráig</w:t>
      </w:r>
      <w:r>
        <w:rPr>
          <w:rFonts w:ascii="Arial" w:hAnsi="Arial" w:cs="Arial"/>
          <w:sz w:val="22"/>
          <w:szCs w:val="22"/>
        </w:rPr>
        <w:t>,</w:t>
      </w:r>
    </w:p>
    <w:p w14:paraId="72B68DCC" w14:textId="77777777" w:rsidR="008A5FE7" w:rsidRPr="002874D3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9F4366">
        <w:rPr>
          <w:rFonts w:ascii="Arial" w:hAnsi="Arial" w:cs="Arial"/>
          <w:i/>
          <w:sz w:val="22"/>
          <w:szCs w:val="22"/>
        </w:rPr>
        <w:t>ae)</w:t>
      </w:r>
      <w:r>
        <w:rPr>
          <w:rFonts w:ascii="Arial" w:hAnsi="Arial" w:cs="Arial"/>
          <w:sz w:val="22"/>
          <w:szCs w:val="22"/>
        </w:rPr>
        <w:t xml:space="preserve"> p</w:t>
      </w:r>
      <w:r w:rsidRPr="002874D3">
        <w:rPr>
          <w:rFonts w:ascii="Arial" w:hAnsi="Arial" w:cs="Arial"/>
          <w:sz w:val="22"/>
          <w:szCs w:val="22"/>
        </w:rPr>
        <w:t xml:space="preserve">éntek: 8:00–11:00 óráig tart. </w:t>
      </w:r>
    </w:p>
    <w:p w14:paraId="606AD2BA" w14:textId="77777777" w:rsidR="008A5FE7" w:rsidRPr="002874D3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E303BA">
        <w:rPr>
          <w:rFonts w:ascii="Arial" w:hAnsi="Arial" w:cs="Arial"/>
          <w:i/>
          <w:sz w:val="22"/>
          <w:szCs w:val="22"/>
        </w:rPr>
        <w:t xml:space="preserve">b) </w:t>
      </w:r>
      <w:r w:rsidRPr="002874D3">
        <w:rPr>
          <w:rFonts w:ascii="Arial" w:hAnsi="Arial" w:cs="Arial"/>
          <w:sz w:val="22"/>
          <w:szCs w:val="22"/>
        </w:rPr>
        <w:t xml:space="preserve">A jegyző minden hónap utolsó szerdai napján 8:00–11:00 óráig tart ügyfélfogadást. Az osztályvezetők minden szerdai napon 8:00–11:00 óráig tartanak ügyfélfogadást. </w:t>
      </w:r>
    </w:p>
    <w:p w14:paraId="7D232114" w14:textId="77777777" w:rsidR="008A5FE7" w:rsidRPr="002874D3" w:rsidRDefault="008A5FE7" w:rsidP="008A5FE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1D7196">
        <w:rPr>
          <w:rFonts w:ascii="Arial" w:hAnsi="Arial" w:cs="Arial"/>
          <w:i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 xml:space="preserve"> </w:t>
      </w:r>
      <w:r w:rsidRPr="002874D3">
        <w:rPr>
          <w:rFonts w:ascii="Arial" w:hAnsi="Arial" w:cs="Arial"/>
          <w:sz w:val="22"/>
          <w:szCs w:val="22"/>
        </w:rPr>
        <w:t xml:space="preserve">A jegyző az ügyfélfogadási rendet eseti jelleggel az időszakosan jelentkező nagyobb ügyfélforgalmi igények kielégítésére, akár a teljes hivatali szervezetre, akár annak osztályára, munkakörére vonatkozóan: </w:t>
      </w:r>
    </w:p>
    <w:p w14:paraId="47B8F19A" w14:textId="77777777" w:rsidR="008A5FE7" w:rsidRPr="002874D3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c</w:t>
      </w:r>
      <w:r w:rsidRPr="002874D3">
        <w:rPr>
          <w:rFonts w:ascii="Arial" w:hAnsi="Arial" w:cs="Arial"/>
          <w:i/>
          <w:iCs/>
          <w:sz w:val="22"/>
          <w:szCs w:val="22"/>
        </w:rPr>
        <w:t>a)</w:t>
      </w:r>
      <w:r w:rsidRPr="002874D3">
        <w:rPr>
          <w:rFonts w:ascii="Arial" w:hAnsi="Arial" w:cs="Arial"/>
          <w:sz w:val="22"/>
          <w:szCs w:val="22"/>
        </w:rPr>
        <w:t xml:space="preserve"> meghosszabbított időtartamban is megállapíthatja; </w:t>
      </w:r>
    </w:p>
    <w:p w14:paraId="1D198C2C" w14:textId="77777777" w:rsidR="008A5FE7" w:rsidRPr="002874D3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c</w:t>
      </w:r>
      <w:r w:rsidRPr="002874D3">
        <w:rPr>
          <w:rFonts w:ascii="Arial" w:hAnsi="Arial" w:cs="Arial"/>
          <w:i/>
          <w:iCs/>
          <w:sz w:val="22"/>
          <w:szCs w:val="22"/>
        </w:rPr>
        <w:t>b)</w:t>
      </w:r>
      <w:r w:rsidRPr="002874D3">
        <w:rPr>
          <w:rFonts w:ascii="Arial" w:hAnsi="Arial" w:cs="Arial"/>
          <w:sz w:val="22"/>
          <w:szCs w:val="22"/>
        </w:rPr>
        <w:t xml:space="preserve"> e határozatban foglaltaktól eltérően is meghatározhatja, időlegesen szüneteltetheti, </w:t>
      </w:r>
    </w:p>
    <w:p w14:paraId="782324AF" w14:textId="77777777" w:rsidR="008A5FE7" w:rsidRPr="002874D3" w:rsidRDefault="008A5FE7" w:rsidP="008A5FE7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c</w:t>
      </w:r>
      <w:r w:rsidRPr="002874D3">
        <w:rPr>
          <w:rFonts w:ascii="Arial" w:hAnsi="Arial" w:cs="Arial"/>
          <w:i/>
          <w:iCs/>
          <w:sz w:val="22"/>
          <w:szCs w:val="22"/>
        </w:rPr>
        <w:t>c)</w:t>
      </w:r>
      <w:r w:rsidRPr="002874D3">
        <w:rPr>
          <w:rFonts w:ascii="Arial" w:hAnsi="Arial" w:cs="Arial"/>
          <w:sz w:val="22"/>
          <w:szCs w:val="22"/>
        </w:rPr>
        <w:t xml:space="preserve"> vagy egyes belső szervezeti egységekre korlátozhatja. </w:t>
      </w:r>
    </w:p>
    <w:p w14:paraId="77435052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C6D58A4" w14:textId="50748641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02642D">
        <w:rPr>
          <w:rFonts w:ascii="Arial" w:hAnsi="Arial" w:cs="Arial"/>
          <w:sz w:val="22"/>
          <w:szCs w:val="22"/>
        </w:rPr>
        <w:t xml:space="preserve">A </w:t>
      </w:r>
      <w:r w:rsidR="00522193">
        <w:rPr>
          <w:rFonts w:ascii="Arial" w:hAnsi="Arial" w:cs="Arial"/>
          <w:sz w:val="22"/>
          <w:szCs w:val="22"/>
        </w:rPr>
        <w:t>K</w:t>
      </w:r>
      <w:r w:rsidRPr="0002642D">
        <w:rPr>
          <w:rFonts w:ascii="Arial" w:hAnsi="Arial" w:cs="Arial"/>
          <w:sz w:val="22"/>
          <w:szCs w:val="22"/>
        </w:rPr>
        <w:t xml:space="preserve">épviselő-testület felhatalmazza a jegyzőt, hogy az </w:t>
      </w:r>
      <w:r>
        <w:rPr>
          <w:rFonts w:ascii="Arial" w:hAnsi="Arial" w:cs="Arial"/>
          <w:sz w:val="22"/>
          <w:szCs w:val="22"/>
        </w:rPr>
        <w:t>1.</w:t>
      </w:r>
      <w:r w:rsidRPr="0002642D">
        <w:rPr>
          <w:rFonts w:ascii="Arial" w:hAnsi="Arial" w:cs="Arial"/>
          <w:sz w:val="22"/>
          <w:szCs w:val="22"/>
        </w:rPr>
        <w:t xml:space="preserve"> pont alapján a </w:t>
      </w:r>
      <w:r>
        <w:rPr>
          <w:rFonts w:ascii="Arial" w:hAnsi="Arial" w:cs="Arial"/>
          <w:sz w:val="22"/>
          <w:szCs w:val="22"/>
        </w:rPr>
        <w:t>Hévízi</w:t>
      </w:r>
      <w:r w:rsidRPr="0002642D">
        <w:rPr>
          <w:rFonts w:ascii="Arial" w:hAnsi="Arial" w:cs="Arial"/>
          <w:sz w:val="22"/>
          <w:szCs w:val="22"/>
        </w:rPr>
        <w:t xml:space="preserve"> Polgármesteri Hivatal Szervezeti és Működési Szabályzatát készítse el, és jóváhagyásra terjessze a polgármester elé. </w:t>
      </w:r>
    </w:p>
    <w:p w14:paraId="39EE7959" w14:textId="77777777" w:rsidR="008A5FE7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22938" w14:textId="77777777" w:rsidR="008A5FE7" w:rsidRPr="0002642D" w:rsidRDefault="008A5FE7" w:rsidP="008A5F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A határozat 2026. január 1-jén lép hatályba.</w:t>
      </w:r>
    </w:p>
    <w:p w14:paraId="29E413AD" w14:textId="77777777" w:rsidR="008A5FE7" w:rsidRPr="0002642D" w:rsidRDefault="008A5FE7" w:rsidP="008A5FE7">
      <w:pPr>
        <w:pStyle w:val="Standard"/>
        <w:spacing w:after="0"/>
        <w:jc w:val="both"/>
        <w:rPr>
          <w:rFonts w:ascii="Arial" w:hAnsi="Arial" w:cs="Arial"/>
        </w:rPr>
      </w:pPr>
      <w:bookmarkStart w:id="1" w:name="_Hlk65156229"/>
      <w:r w:rsidRPr="0002642D">
        <w:rPr>
          <w:rFonts w:ascii="Arial" w:hAnsi="Arial" w:cs="Arial"/>
        </w:rPr>
        <w:t xml:space="preserve"> </w:t>
      </w:r>
    </w:p>
    <w:p w14:paraId="2DD38E85" w14:textId="77777777" w:rsidR="008A5FE7" w:rsidRPr="0002642D" w:rsidRDefault="008A5FE7" w:rsidP="008A5FE7">
      <w:pPr>
        <w:pStyle w:val="Standard"/>
        <w:spacing w:after="0"/>
        <w:jc w:val="both"/>
        <w:rPr>
          <w:rFonts w:ascii="Arial" w:hAnsi="Arial" w:cs="Arial"/>
        </w:rPr>
      </w:pPr>
      <w:r w:rsidRPr="001530E5">
        <w:rPr>
          <w:rFonts w:ascii="Arial" w:hAnsi="Arial" w:cs="Arial"/>
          <w:bCs/>
          <w:u w:val="single"/>
        </w:rPr>
        <w:t>Felelős</w:t>
      </w:r>
      <w:r w:rsidRPr="001530E5">
        <w:rPr>
          <w:rFonts w:ascii="Arial" w:hAnsi="Arial" w:cs="Arial"/>
          <w:u w:val="single"/>
        </w:rPr>
        <w:t>:</w:t>
      </w:r>
      <w:r w:rsidRPr="0002642D">
        <w:rPr>
          <w:rFonts w:ascii="Arial" w:hAnsi="Arial" w:cs="Arial"/>
        </w:rPr>
        <w:tab/>
        <w:t>dr. Tüske Róbert jegyző.</w:t>
      </w:r>
    </w:p>
    <w:bookmarkEnd w:id="1"/>
    <w:p w14:paraId="280F4069" w14:textId="77777777" w:rsidR="008A5FE7" w:rsidRPr="0002642D" w:rsidRDefault="008A5FE7" w:rsidP="008A5FE7">
      <w:pPr>
        <w:pStyle w:val="Standard"/>
        <w:spacing w:after="0"/>
        <w:jc w:val="both"/>
        <w:rPr>
          <w:rFonts w:ascii="Arial" w:hAnsi="Arial" w:cs="Arial"/>
        </w:rPr>
      </w:pPr>
      <w:r w:rsidRPr="001530E5">
        <w:rPr>
          <w:rFonts w:ascii="Arial" w:hAnsi="Arial" w:cs="Arial"/>
          <w:bCs/>
          <w:u w:val="single"/>
        </w:rPr>
        <w:t>Határidő:</w:t>
      </w:r>
      <w:r w:rsidRPr="0002642D">
        <w:rPr>
          <w:rFonts w:ascii="Arial" w:hAnsi="Arial" w:cs="Arial"/>
        </w:rPr>
        <w:tab/>
        <w:t>202</w:t>
      </w:r>
      <w:r>
        <w:rPr>
          <w:rFonts w:ascii="Arial" w:hAnsi="Arial" w:cs="Arial"/>
        </w:rPr>
        <w:t>6</w:t>
      </w:r>
      <w:r w:rsidRPr="0002642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január 1.</w:t>
      </w:r>
    </w:p>
    <w:p w14:paraId="7AD83D88" w14:textId="77777777" w:rsidR="008A5FE7" w:rsidRDefault="008A5FE7">
      <w:pPr>
        <w:autoSpaceDE/>
        <w:autoSpaceDN/>
        <w:spacing w:after="160" w:line="259" w:lineRule="auto"/>
        <w:rPr>
          <w:rFonts w:ascii="Arial" w:hAnsi="Arial" w:cs="Arial"/>
          <w:b/>
        </w:rPr>
      </w:pPr>
    </w:p>
    <w:p w14:paraId="070BD056" w14:textId="0005D565" w:rsidR="00181B41" w:rsidRDefault="00181B41" w:rsidP="00181B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14:paraId="6B442597" w14:textId="77777777" w:rsidR="00181B41" w:rsidRPr="00AC5002" w:rsidRDefault="00181B41" w:rsidP="00181B41">
      <w:pPr>
        <w:jc w:val="center"/>
        <w:rPr>
          <w:rFonts w:ascii="Arial" w:hAnsi="Arial" w:cs="Arial"/>
          <w:b/>
          <w:sz w:val="22"/>
          <w:szCs w:val="22"/>
        </w:rPr>
      </w:pPr>
      <w:r w:rsidRPr="00AC5002">
        <w:rPr>
          <w:rFonts w:ascii="Arial" w:hAnsi="Arial" w:cs="Arial"/>
          <w:b/>
          <w:sz w:val="22"/>
          <w:szCs w:val="22"/>
        </w:rPr>
        <w:t>Felülvizsgálatok- egyeztetések</w:t>
      </w:r>
    </w:p>
    <w:p w14:paraId="30631475" w14:textId="77777777" w:rsidR="00181B41" w:rsidRPr="00AC5002" w:rsidRDefault="00181B41" w:rsidP="00181B4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2410"/>
        <w:gridCol w:w="2409"/>
        <w:gridCol w:w="1872"/>
      </w:tblGrid>
      <w:tr w:rsidR="00181B41" w:rsidRPr="00AC5002" w14:paraId="04F3EA07" w14:textId="77777777" w:rsidTr="00E85CE3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970E" w14:textId="77777777" w:rsidR="00181B41" w:rsidRPr="00AC5002" w:rsidRDefault="00181B41" w:rsidP="002E1B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5002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181B41" w:rsidRPr="00AC5002" w14:paraId="302DA755" w14:textId="77777777" w:rsidTr="00E85CE3">
        <w:trPr>
          <w:trHeight w:val="42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BE46" w14:textId="77777777" w:rsidR="00181B41" w:rsidRPr="00AC5002" w:rsidRDefault="00181B41" w:rsidP="002E1B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500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51F5" w14:textId="77777777" w:rsidR="00181B41" w:rsidRPr="00AC5002" w:rsidRDefault="00181B41" w:rsidP="002E1B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500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E545" w14:textId="77777777" w:rsidR="00181B41" w:rsidRPr="00AC5002" w:rsidRDefault="00181B41" w:rsidP="002E1B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500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438F" w14:textId="77777777" w:rsidR="00181B41" w:rsidRPr="00AC5002" w:rsidRDefault="00181B41" w:rsidP="002E1B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500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181B41" w:rsidRPr="00AC5002" w14:paraId="44AEB215" w14:textId="77777777" w:rsidTr="00E85CE3">
        <w:trPr>
          <w:trHeight w:val="551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8295" w14:textId="77777777" w:rsidR="00B93141" w:rsidRPr="00AC5002" w:rsidRDefault="00B93141" w:rsidP="00B93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7B3B95" w14:textId="08226551" w:rsidR="00181B41" w:rsidRPr="00AC5002" w:rsidRDefault="00505EDA" w:rsidP="00B93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5002">
              <w:rPr>
                <w:rFonts w:ascii="Arial" w:hAnsi="Arial" w:cs="Arial"/>
                <w:sz w:val="22"/>
                <w:szCs w:val="22"/>
              </w:rPr>
              <w:t>d</w:t>
            </w:r>
            <w:r w:rsidR="00181B41" w:rsidRPr="00AC5002">
              <w:rPr>
                <w:rFonts w:ascii="Arial" w:hAnsi="Arial" w:cs="Arial"/>
                <w:sz w:val="22"/>
                <w:szCs w:val="22"/>
              </w:rPr>
              <w:t>r. Tüske Róbert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8B4A" w14:textId="37E8F6F5" w:rsidR="00181B41" w:rsidRPr="00AC5002" w:rsidRDefault="00181B41" w:rsidP="00B93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5002">
              <w:rPr>
                <w:rFonts w:ascii="Arial" w:hAnsi="Arial" w:cs="Arial"/>
                <w:sz w:val="22"/>
                <w:szCs w:val="22"/>
              </w:rPr>
              <w:t>jegyző</w:t>
            </w:r>
          </w:p>
          <w:p w14:paraId="3C514649" w14:textId="77777777" w:rsidR="00181B41" w:rsidRPr="00AC5002" w:rsidRDefault="00181B41" w:rsidP="00B93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5002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4566" w14:textId="77777777" w:rsidR="00181B41" w:rsidRPr="00AC5002" w:rsidRDefault="00181B41" w:rsidP="00B93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1C98" w14:textId="77777777" w:rsidR="00181B41" w:rsidRPr="00AC5002" w:rsidRDefault="00181B41" w:rsidP="00B9314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CF2B8AD" w14:textId="77777777" w:rsidR="00181B41" w:rsidRPr="00AC5002" w:rsidRDefault="00181B41" w:rsidP="00181B41">
      <w:pPr>
        <w:jc w:val="center"/>
        <w:rPr>
          <w:rFonts w:ascii="Arial" w:hAnsi="Arial" w:cs="Arial"/>
          <w:b/>
          <w:sz w:val="22"/>
          <w:szCs w:val="22"/>
        </w:rPr>
      </w:pPr>
    </w:p>
    <w:p w14:paraId="06A3B804" w14:textId="77777777" w:rsidR="00181B41" w:rsidRDefault="00181B41" w:rsidP="00181B41">
      <w:pPr>
        <w:jc w:val="center"/>
        <w:rPr>
          <w:rFonts w:ascii="Arial" w:hAnsi="Arial" w:cs="Arial"/>
          <w:b/>
        </w:rPr>
      </w:pPr>
    </w:p>
    <w:p w14:paraId="51D72BF9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46BEC3FA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1F712377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526A574F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54A44BB0" w14:textId="77777777" w:rsidR="00F412F9" w:rsidRPr="00B32308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sectPr w:rsidR="00F412F9" w:rsidRPr="00B32308" w:rsidSect="0071019E">
      <w:footerReference w:type="default" r:id="rId10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DA076" w14:textId="77777777" w:rsidR="001A6A0D" w:rsidRDefault="001A6A0D">
      <w:r>
        <w:separator/>
      </w:r>
    </w:p>
  </w:endnote>
  <w:endnote w:type="continuationSeparator" w:id="0">
    <w:p w14:paraId="0FA2C6AD" w14:textId="77777777" w:rsidR="001A6A0D" w:rsidRDefault="001A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0246088"/>
      <w:docPartObj>
        <w:docPartGallery w:val="Page Numbers (Bottom of Page)"/>
        <w:docPartUnique/>
      </w:docPartObj>
    </w:sdtPr>
    <w:sdtEndPr/>
    <w:sdtContent>
      <w:p w14:paraId="51CFE06F" w14:textId="77777777" w:rsidR="001D291D" w:rsidRDefault="001D291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2EE1F45E" w14:textId="77777777" w:rsidR="001D291D" w:rsidRDefault="001D291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77CA8" w14:textId="77777777" w:rsidR="001A6A0D" w:rsidRDefault="001A6A0D">
      <w:r>
        <w:separator/>
      </w:r>
    </w:p>
  </w:footnote>
  <w:footnote w:type="continuationSeparator" w:id="0">
    <w:p w14:paraId="59AE5074" w14:textId="77777777" w:rsidR="001A6A0D" w:rsidRDefault="001A6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55274"/>
    <w:multiLevelType w:val="hybridMultilevel"/>
    <w:tmpl w:val="D050056A"/>
    <w:lvl w:ilvl="0" w:tplc="225A25CE">
      <w:start w:val="201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D410B"/>
    <w:multiLevelType w:val="hybridMultilevel"/>
    <w:tmpl w:val="C11499C8"/>
    <w:lvl w:ilvl="0" w:tplc="9104B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2C2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" w15:restartNumberingAfterBreak="0">
    <w:nsid w:val="17FE2DCB"/>
    <w:multiLevelType w:val="hybridMultilevel"/>
    <w:tmpl w:val="66123478"/>
    <w:lvl w:ilvl="0" w:tplc="0ADAC2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54BB"/>
    <w:multiLevelType w:val="hybridMultilevel"/>
    <w:tmpl w:val="6DF85068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25597A57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4520C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" w15:restartNumberingAfterBreak="0">
    <w:nsid w:val="3BF96FD2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" w15:restartNumberingAfterBreak="0">
    <w:nsid w:val="47746650"/>
    <w:multiLevelType w:val="hybridMultilevel"/>
    <w:tmpl w:val="71B25A66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0" w15:restartNumberingAfterBreak="0">
    <w:nsid w:val="4D2D0362"/>
    <w:multiLevelType w:val="multilevel"/>
    <w:tmpl w:val="B8B4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B3F06"/>
    <w:multiLevelType w:val="hybridMultilevel"/>
    <w:tmpl w:val="0BBA3A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C6B30D8"/>
    <w:multiLevelType w:val="hybridMultilevel"/>
    <w:tmpl w:val="12A2233E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3" w15:restartNumberingAfterBreak="0">
    <w:nsid w:val="65426227"/>
    <w:multiLevelType w:val="hybridMultilevel"/>
    <w:tmpl w:val="596C0BC6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4" w15:restartNumberingAfterBreak="0">
    <w:nsid w:val="72F57DB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5" w15:restartNumberingAfterBreak="0">
    <w:nsid w:val="762E17B4"/>
    <w:multiLevelType w:val="hybridMultilevel"/>
    <w:tmpl w:val="A8147B1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3C5514"/>
    <w:multiLevelType w:val="hybridMultilevel"/>
    <w:tmpl w:val="442CA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65CD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9"/>
  </w:num>
  <w:num w:numId="9">
    <w:abstractNumId w:val="12"/>
  </w:num>
  <w:num w:numId="10">
    <w:abstractNumId w:val="5"/>
  </w:num>
  <w:num w:numId="11">
    <w:abstractNumId w:val="2"/>
  </w:num>
  <w:num w:numId="12">
    <w:abstractNumId w:val="14"/>
  </w:num>
  <w:num w:numId="13">
    <w:abstractNumId w:val="1"/>
  </w:num>
  <w:num w:numId="14">
    <w:abstractNumId w:val="15"/>
  </w:num>
  <w:num w:numId="15">
    <w:abstractNumId w:val="8"/>
  </w:num>
  <w:num w:numId="16">
    <w:abstractNumId w:val="7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98"/>
    <w:rsid w:val="00005ECC"/>
    <w:rsid w:val="00007576"/>
    <w:rsid w:val="00011A2B"/>
    <w:rsid w:val="00013464"/>
    <w:rsid w:val="00016337"/>
    <w:rsid w:val="00020FD5"/>
    <w:rsid w:val="00037C93"/>
    <w:rsid w:val="00041055"/>
    <w:rsid w:val="000552A1"/>
    <w:rsid w:val="000564A5"/>
    <w:rsid w:val="00057B6D"/>
    <w:rsid w:val="00063303"/>
    <w:rsid w:val="00063839"/>
    <w:rsid w:val="00070D48"/>
    <w:rsid w:val="00070F37"/>
    <w:rsid w:val="00073F62"/>
    <w:rsid w:val="00076C74"/>
    <w:rsid w:val="0008385D"/>
    <w:rsid w:val="00084016"/>
    <w:rsid w:val="000922F7"/>
    <w:rsid w:val="000A0E79"/>
    <w:rsid w:val="000A6976"/>
    <w:rsid w:val="000B30D0"/>
    <w:rsid w:val="000B642E"/>
    <w:rsid w:val="000B7EF1"/>
    <w:rsid w:val="000D0E6B"/>
    <w:rsid w:val="000D71B2"/>
    <w:rsid w:val="000E2B60"/>
    <w:rsid w:val="000E39B0"/>
    <w:rsid w:val="000F4194"/>
    <w:rsid w:val="00103FB5"/>
    <w:rsid w:val="00105CDC"/>
    <w:rsid w:val="001136C1"/>
    <w:rsid w:val="00113B84"/>
    <w:rsid w:val="00114638"/>
    <w:rsid w:val="001169E1"/>
    <w:rsid w:val="00117C1F"/>
    <w:rsid w:val="00125081"/>
    <w:rsid w:val="001273DD"/>
    <w:rsid w:val="00135F33"/>
    <w:rsid w:val="00136222"/>
    <w:rsid w:val="001409D1"/>
    <w:rsid w:val="00143F3D"/>
    <w:rsid w:val="00146EC9"/>
    <w:rsid w:val="00154F0C"/>
    <w:rsid w:val="001569C2"/>
    <w:rsid w:val="00157582"/>
    <w:rsid w:val="0017035A"/>
    <w:rsid w:val="00181B41"/>
    <w:rsid w:val="001860D8"/>
    <w:rsid w:val="00187A44"/>
    <w:rsid w:val="00193691"/>
    <w:rsid w:val="001A39EA"/>
    <w:rsid w:val="001A6A0D"/>
    <w:rsid w:val="001C2A75"/>
    <w:rsid w:val="001D291D"/>
    <w:rsid w:val="001D66CC"/>
    <w:rsid w:val="001E615B"/>
    <w:rsid w:val="001E7478"/>
    <w:rsid w:val="001F18D4"/>
    <w:rsid w:val="00201ED3"/>
    <w:rsid w:val="0020285F"/>
    <w:rsid w:val="002029B8"/>
    <w:rsid w:val="002040BA"/>
    <w:rsid w:val="00207D4E"/>
    <w:rsid w:val="002214C4"/>
    <w:rsid w:val="00231352"/>
    <w:rsid w:val="00256330"/>
    <w:rsid w:val="002644A2"/>
    <w:rsid w:val="00264599"/>
    <w:rsid w:val="002837FF"/>
    <w:rsid w:val="00284352"/>
    <w:rsid w:val="00285624"/>
    <w:rsid w:val="002870FF"/>
    <w:rsid w:val="00294DC8"/>
    <w:rsid w:val="00296056"/>
    <w:rsid w:val="00296AA1"/>
    <w:rsid w:val="002A0B68"/>
    <w:rsid w:val="002A647A"/>
    <w:rsid w:val="002D4A60"/>
    <w:rsid w:val="002D6300"/>
    <w:rsid w:val="002E1BCA"/>
    <w:rsid w:val="002E44E9"/>
    <w:rsid w:val="002E4CB3"/>
    <w:rsid w:val="002F47ED"/>
    <w:rsid w:val="00302569"/>
    <w:rsid w:val="00310D24"/>
    <w:rsid w:val="00315188"/>
    <w:rsid w:val="003156B0"/>
    <w:rsid w:val="00344FD0"/>
    <w:rsid w:val="00346BFF"/>
    <w:rsid w:val="00360591"/>
    <w:rsid w:val="00362D5D"/>
    <w:rsid w:val="003711FC"/>
    <w:rsid w:val="0038113E"/>
    <w:rsid w:val="00381497"/>
    <w:rsid w:val="00394190"/>
    <w:rsid w:val="003952DD"/>
    <w:rsid w:val="003966B0"/>
    <w:rsid w:val="003A3060"/>
    <w:rsid w:val="003A46B7"/>
    <w:rsid w:val="003A5D62"/>
    <w:rsid w:val="003A68C7"/>
    <w:rsid w:val="003C73A8"/>
    <w:rsid w:val="003D2D4B"/>
    <w:rsid w:val="003E0421"/>
    <w:rsid w:val="003E0705"/>
    <w:rsid w:val="003E1458"/>
    <w:rsid w:val="003E526C"/>
    <w:rsid w:val="0040130E"/>
    <w:rsid w:val="004025F1"/>
    <w:rsid w:val="004064E6"/>
    <w:rsid w:val="00410567"/>
    <w:rsid w:val="00411A1C"/>
    <w:rsid w:val="004167C2"/>
    <w:rsid w:val="00430D9B"/>
    <w:rsid w:val="004324AB"/>
    <w:rsid w:val="00433442"/>
    <w:rsid w:val="00437304"/>
    <w:rsid w:val="00441AC3"/>
    <w:rsid w:val="004478F7"/>
    <w:rsid w:val="00450F67"/>
    <w:rsid w:val="004548CC"/>
    <w:rsid w:val="004569B1"/>
    <w:rsid w:val="00456F02"/>
    <w:rsid w:val="00466E95"/>
    <w:rsid w:val="004707CA"/>
    <w:rsid w:val="0047760C"/>
    <w:rsid w:val="00480D96"/>
    <w:rsid w:val="004864E2"/>
    <w:rsid w:val="004A0C13"/>
    <w:rsid w:val="004B086D"/>
    <w:rsid w:val="004B21B1"/>
    <w:rsid w:val="004C097F"/>
    <w:rsid w:val="004C0B6D"/>
    <w:rsid w:val="004E26C5"/>
    <w:rsid w:val="004E4D52"/>
    <w:rsid w:val="00500521"/>
    <w:rsid w:val="00505EDA"/>
    <w:rsid w:val="00514961"/>
    <w:rsid w:val="00521B39"/>
    <w:rsid w:val="00522193"/>
    <w:rsid w:val="00522ACE"/>
    <w:rsid w:val="005230CA"/>
    <w:rsid w:val="00530358"/>
    <w:rsid w:val="0053263D"/>
    <w:rsid w:val="00536A12"/>
    <w:rsid w:val="00542024"/>
    <w:rsid w:val="00547A67"/>
    <w:rsid w:val="005529D3"/>
    <w:rsid w:val="00554C0B"/>
    <w:rsid w:val="0056112A"/>
    <w:rsid w:val="00564432"/>
    <w:rsid w:val="005644AB"/>
    <w:rsid w:val="005650C4"/>
    <w:rsid w:val="00571A85"/>
    <w:rsid w:val="00587E4B"/>
    <w:rsid w:val="0059121F"/>
    <w:rsid w:val="005A49B4"/>
    <w:rsid w:val="005B076C"/>
    <w:rsid w:val="005D17AA"/>
    <w:rsid w:val="005E4652"/>
    <w:rsid w:val="005E5CDF"/>
    <w:rsid w:val="005F36CA"/>
    <w:rsid w:val="005F4CC9"/>
    <w:rsid w:val="00604B74"/>
    <w:rsid w:val="00604F67"/>
    <w:rsid w:val="00605007"/>
    <w:rsid w:val="00611E29"/>
    <w:rsid w:val="00613660"/>
    <w:rsid w:val="00617070"/>
    <w:rsid w:val="006372B4"/>
    <w:rsid w:val="006651C8"/>
    <w:rsid w:val="006755E4"/>
    <w:rsid w:val="0069454A"/>
    <w:rsid w:val="006A51AE"/>
    <w:rsid w:val="006A5977"/>
    <w:rsid w:val="006A60D0"/>
    <w:rsid w:val="006B6C7D"/>
    <w:rsid w:val="006B7E91"/>
    <w:rsid w:val="006C3957"/>
    <w:rsid w:val="006C4F61"/>
    <w:rsid w:val="006C5C38"/>
    <w:rsid w:val="006C66F7"/>
    <w:rsid w:val="006E3B29"/>
    <w:rsid w:val="006E5CC6"/>
    <w:rsid w:val="006F66DC"/>
    <w:rsid w:val="0071019E"/>
    <w:rsid w:val="00735EB5"/>
    <w:rsid w:val="00736F26"/>
    <w:rsid w:val="007423BB"/>
    <w:rsid w:val="007447F2"/>
    <w:rsid w:val="00746133"/>
    <w:rsid w:val="00752575"/>
    <w:rsid w:val="007641F5"/>
    <w:rsid w:val="007648EC"/>
    <w:rsid w:val="0076495B"/>
    <w:rsid w:val="00771620"/>
    <w:rsid w:val="00775A39"/>
    <w:rsid w:val="0077669F"/>
    <w:rsid w:val="00777846"/>
    <w:rsid w:val="00786113"/>
    <w:rsid w:val="00790D5F"/>
    <w:rsid w:val="00790E58"/>
    <w:rsid w:val="0079116C"/>
    <w:rsid w:val="007921A3"/>
    <w:rsid w:val="007A3D5C"/>
    <w:rsid w:val="007C0471"/>
    <w:rsid w:val="007C0CF9"/>
    <w:rsid w:val="007C6BB7"/>
    <w:rsid w:val="007D0B63"/>
    <w:rsid w:val="007D1350"/>
    <w:rsid w:val="007E3493"/>
    <w:rsid w:val="007F5584"/>
    <w:rsid w:val="00805499"/>
    <w:rsid w:val="00814700"/>
    <w:rsid w:val="00821222"/>
    <w:rsid w:val="00831E02"/>
    <w:rsid w:val="00837499"/>
    <w:rsid w:val="00840320"/>
    <w:rsid w:val="00855113"/>
    <w:rsid w:val="008631C6"/>
    <w:rsid w:val="00863375"/>
    <w:rsid w:val="008634DD"/>
    <w:rsid w:val="008639DC"/>
    <w:rsid w:val="00864FE1"/>
    <w:rsid w:val="0086716A"/>
    <w:rsid w:val="00870549"/>
    <w:rsid w:val="008720E2"/>
    <w:rsid w:val="00876A84"/>
    <w:rsid w:val="008770DB"/>
    <w:rsid w:val="0088038C"/>
    <w:rsid w:val="00880849"/>
    <w:rsid w:val="00887DC9"/>
    <w:rsid w:val="008A5F07"/>
    <w:rsid w:val="008A5FE7"/>
    <w:rsid w:val="008B397F"/>
    <w:rsid w:val="008E7537"/>
    <w:rsid w:val="008F4DF5"/>
    <w:rsid w:val="00903F10"/>
    <w:rsid w:val="00910775"/>
    <w:rsid w:val="00911485"/>
    <w:rsid w:val="00931B9F"/>
    <w:rsid w:val="00932C96"/>
    <w:rsid w:val="00951A15"/>
    <w:rsid w:val="00954214"/>
    <w:rsid w:val="00954722"/>
    <w:rsid w:val="00955D3C"/>
    <w:rsid w:val="00963562"/>
    <w:rsid w:val="009675E1"/>
    <w:rsid w:val="00975ABE"/>
    <w:rsid w:val="00982889"/>
    <w:rsid w:val="00982D3B"/>
    <w:rsid w:val="009A5F42"/>
    <w:rsid w:val="009A7549"/>
    <w:rsid w:val="009C22E1"/>
    <w:rsid w:val="009C74CA"/>
    <w:rsid w:val="009D26C6"/>
    <w:rsid w:val="009D3475"/>
    <w:rsid w:val="009D403E"/>
    <w:rsid w:val="009D6A62"/>
    <w:rsid w:val="009E0C2A"/>
    <w:rsid w:val="009F2B3A"/>
    <w:rsid w:val="009F7D3A"/>
    <w:rsid w:val="00A10606"/>
    <w:rsid w:val="00A11996"/>
    <w:rsid w:val="00A2146F"/>
    <w:rsid w:val="00A215E4"/>
    <w:rsid w:val="00A30272"/>
    <w:rsid w:val="00A41560"/>
    <w:rsid w:val="00A50641"/>
    <w:rsid w:val="00A50BFE"/>
    <w:rsid w:val="00A518E6"/>
    <w:rsid w:val="00A54355"/>
    <w:rsid w:val="00A620AE"/>
    <w:rsid w:val="00A8627D"/>
    <w:rsid w:val="00A87BE0"/>
    <w:rsid w:val="00AA1878"/>
    <w:rsid w:val="00AA1C72"/>
    <w:rsid w:val="00AA48EA"/>
    <w:rsid w:val="00AC5002"/>
    <w:rsid w:val="00AD3437"/>
    <w:rsid w:val="00AD4918"/>
    <w:rsid w:val="00AD59E6"/>
    <w:rsid w:val="00AE2A87"/>
    <w:rsid w:val="00AE3D3C"/>
    <w:rsid w:val="00AF3FE9"/>
    <w:rsid w:val="00AF61A6"/>
    <w:rsid w:val="00B04EBE"/>
    <w:rsid w:val="00B10297"/>
    <w:rsid w:val="00B1088C"/>
    <w:rsid w:val="00B13BE5"/>
    <w:rsid w:val="00B146D4"/>
    <w:rsid w:val="00B25FB1"/>
    <w:rsid w:val="00B32308"/>
    <w:rsid w:val="00B35CE1"/>
    <w:rsid w:val="00B37A8C"/>
    <w:rsid w:val="00B71724"/>
    <w:rsid w:val="00B769FB"/>
    <w:rsid w:val="00B850D2"/>
    <w:rsid w:val="00B916CD"/>
    <w:rsid w:val="00B93141"/>
    <w:rsid w:val="00BA25F6"/>
    <w:rsid w:val="00BB0378"/>
    <w:rsid w:val="00BB392C"/>
    <w:rsid w:val="00BB7B0C"/>
    <w:rsid w:val="00BC2A3C"/>
    <w:rsid w:val="00BD5945"/>
    <w:rsid w:val="00BE1C07"/>
    <w:rsid w:val="00BE21D0"/>
    <w:rsid w:val="00BF2566"/>
    <w:rsid w:val="00BF2EB5"/>
    <w:rsid w:val="00BF7B0C"/>
    <w:rsid w:val="00C06AE5"/>
    <w:rsid w:val="00C30C3B"/>
    <w:rsid w:val="00C315CF"/>
    <w:rsid w:val="00C52392"/>
    <w:rsid w:val="00C54959"/>
    <w:rsid w:val="00C57A48"/>
    <w:rsid w:val="00C67D53"/>
    <w:rsid w:val="00C84FD6"/>
    <w:rsid w:val="00CB4138"/>
    <w:rsid w:val="00CC0523"/>
    <w:rsid w:val="00CC27AF"/>
    <w:rsid w:val="00CD4701"/>
    <w:rsid w:val="00CD7331"/>
    <w:rsid w:val="00CE79C4"/>
    <w:rsid w:val="00CF5455"/>
    <w:rsid w:val="00D0285E"/>
    <w:rsid w:val="00D02CF3"/>
    <w:rsid w:val="00D15086"/>
    <w:rsid w:val="00D20830"/>
    <w:rsid w:val="00D21ACE"/>
    <w:rsid w:val="00D400AA"/>
    <w:rsid w:val="00D508A9"/>
    <w:rsid w:val="00D523D7"/>
    <w:rsid w:val="00D524B3"/>
    <w:rsid w:val="00D5578E"/>
    <w:rsid w:val="00D917D0"/>
    <w:rsid w:val="00DA2208"/>
    <w:rsid w:val="00DA381B"/>
    <w:rsid w:val="00DB2B1C"/>
    <w:rsid w:val="00DB3467"/>
    <w:rsid w:val="00DB6FD2"/>
    <w:rsid w:val="00DD338A"/>
    <w:rsid w:val="00DD4324"/>
    <w:rsid w:val="00DD5021"/>
    <w:rsid w:val="00DD7420"/>
    <w:rsid w:val="00DE05F7"/>
    <w:rsid w:val="00DE1744"/>
    <w:rsid w:val="00DE34AB"/>
    <w:rsid w:val="00DF139D"/>
    <w:rsid w:val="00DF39BF"/>
    <w:rsid w:val="00DF4DB9"/>
    <w:rsid w:val="00DF6315"/>
    <w:rsid w:val="00DF6D57"/>
    <w:rsid w:val="00E03237"/>
    <w:rsid w:val="00E06A4D"/>
    <w:rsid w:val="00E074F9"/>
    <w:rsid w:val="00E35CF6"/>
    <w:rsid w:val="00E45FDA"/>
    <w:rsid w:val="00E462A5"/>
    <w:rsid w:val="00E50C3A"/>
    <w:rsid w:val="00E60D09"/>
    <w:rsid w:val="00E629BC"/>
    <w:rsid w:val="00E65995"/>
    <w:rsid w:val="00E65CA7"/>
    <w:rsid w:val="00E72E16"/>
    <w:rsid w:val="00E807CB"/>
    <w:rsid w:val="00E83A6A"/>
    <w:rsid w:val="00E84D15"/>
    <w:rsid w:val="00E85CE3"/>
    <w:rsid w:val="00E95CA0"/>
    <w:rsid w:val="00EA1746"/>
    <w:rsid w:val="00EA18ED"/>
    <w:rsid w:val="00EB19F7"/>
    <w:rsid w:val="00EB2D4F"/>
    <w:rsid w:val="00EB5778"/>
    <w:rsid w:val="00ED4319"/>
    <w:rsid w:val="00ED7FFB"/>
    <w:rsid w:val="00EF3A23"/>
    <w:rsid w:val="00F03DD3"/>
    <w:rsid w:val="00F0759B"/>
    <w:rsid w:val="00F13161"/>
    <w:rsid w:val="00F20AD3"/>
    <w:rsid w:val="00F25B1C"/>
    <w:rsid w:val="00F3185F"/>
    <w:rsid w:val="00F33305"/>
    <w:rsid w:val="00F412AA"/>
    <w:rsid w:val="00F412F9"/>
    <w:rsid w:val="00F55E27"/>
    <w:rsid w:val="00F63540"/>
    <w:rsid w:val="00F7061D"/>
    <w:rsid w:val="00F8761F"/>
    <w:rsid w:val="00F97DD2"/>
    <w:rsid w:val="00FA0EA5"/>
    <w:rsid w:val="00FA164F"/>
    <w:rsid w:val="00FA634D"/>
    <w:rsid w:val="00FC4C72"/>
    <w:rsid w:val="00FE636B"/>
    <w:rsid w:val="00FF191D"/>
    <w:rsid w:val="00FF2E98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6339FA"/>
  <w15:chartTrackingRefBased/>
  <w15:docId w15:val="{576503BF-9814-461B-BEF8-C1B09B0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F2E9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E98"/>
    <w:pPr>
      <w:autoSpaceDE/>
      <w:autoSpaceDN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EB19F7"/>
    <w:pPr>
      <w:tabs>
        <w:tab w:val="center" w:pos="4536"/>
        <w:tab w:val="right" w:pos="9072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B19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B19F7"/>
    <w:pPr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NormlWeb">
    <w:name w:val="Normal (Web)"/>
    <w:basedOn w:val="Norml"/>
    <w:uiPriority w:val="99"/>
    <w:unhideWhenUsed/>
    <w:rsid w:val="00A41560"/>
    <w:pPr>
      <w:autoSpaceDE/>
      <w:autoSpaceDN/>
      <w:spacing w:before="100" w:beforeAutospacing="1" w:after="100" w:afterAutospacing="1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041055"/>
    <w:pPr>
      <w:widowControl w:val="0"/>
      <w:tabs>
        <w:tab w:val="center" w:pos="4536"/>
        <w:tab w:val="right" w:pos="9072"/>
      </w:tabs>
      <w:adjustRightInd w:val="0"/>
    </w:pPr>
    <w:rPr>
      <w:rFonts w:eastAsiaTheme="minorEastAsia"/>
    </w:rPr>
  </w:style>
  <w:style w:type="character" w:customStyle="1" w:styleId="llbChar">
    <w:name w:val="Élőláb Char"/>
    <w:basedOn w:val="Bekezdsalapbettpusa"/>
    <w:link w:val="llb"/>
    <w:uiPriority w:val="99"/>
    <w:rsid w:val="0004105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6050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102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1029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10297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102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1029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2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297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90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llkletCm">
    <w:name w:val="Melléklet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81470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FejezetCm">
    <w:name w:val="FejezetCím"/>
    <w:uiPriority w:val="99"/>
    <w:rsid w:val="00BB392C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Alcm4">
    <w:name w:val="Alcím4"/>
    <w:uiPriority w:val="99"/>
    <w:rsid w:val="000B30D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8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70F37"/>
    <w:pPr>
      <w:autoSpaceDE/>
      <w:autoSpaceDN/>
      <w:jc w:val="both"/>
    </w:pPr>
    <w:rPr>
      <w:rFonts w:eastAsia="Times New Roman"/>
      <w:szCs w:val="20"/>
    </w:rPr>
  </w:style>
  <w:style w:type="character" w:customStyle="1" w:styleId="SzvegtrzsChar">
    <w:name w:val="Szövegtörzs Char"/>
    <w:basedOn w:val="Bekezdsalapbettpusa"/>
    <w:link w:val="Szvegtrzs"/>
    <w:rsid w:val="00070F3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9D347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D347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63303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9A5F42"/>
    <w:rPr>
      <w:b/>
      <w:bCs/>
    </w:rPr>
  </w:style>
  <w:style w:type="paragraph" w:styleId="Vltozat">
    <w:name w:val="Revision"/>
    <w:hidden/>
    <w:uiPriority w:val="99"/>
    <w:semiHidden/>
    <w:rsid w:val="00AF3FE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hgkelc">
    <w:name w:val="hgkelc"/>
    <w:rsid w:val="007447F2"/>
  </w:style>
  <w:style w:type="paragraph" w:customStyle="1" w:styleId="Standard">
    <w:name w:val="Standard"/>
    <w:rsid w:val="008A5FE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DBFFD-B345-47E6-A373-3D8277E3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1072</Words>
  <Characters>7397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Bertalan Linda</cp:lastModifiedBy>
  <cp:revision>3</cp:revision>
  <cp:lastPrinted>2024-10-21T05:36:00Z</cp:lastPrinted>
  <dcterms:created xsi:type="dcterms:W3CDTF">2025-11-19T07:32:00Z</dcterms:created>
  <dcterms:modified xsi:type="dcterms:W3CDTF">2025-11-21T08:14:00Z</dcterms:modified>
</cp:coreProperties>
</file>